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5403B" w14:textId="5E8BA46F" w:rsidR="00D04561" w:rsidRDefault="008B4C48" w:rsidP="00DA46EA">
      <w:pPr>
        <w:keepNext/>
        <w:keepLines/>
        <w:spacing w:after="0" w:line="240" w:lineRule="auto"/>
        <w:jc w:val="center"/>
        <w:outlineLvl w:val="0"/>
        <w:rPr>
          <w:rFonts w:asciiTheme="majorHAnsi" w:eastAsia="Times New Roman" w:hAnsiTheme="majorHAnsi"/>
          <w:b/>
          <w:bCs/>
          <w:color w:val="122926"/>
          <w:sz w:val="44"/>
          <w:szCs w:val="28"/>
        </w:rPr>
      </w:pPr>
      <w:bookmarkStart w:id="0" w:name="_GoBack"/>
      <w:bookmarkEnd w:id="0"/>
      <w:r w:rsidRPr="00DA46EA">
        <w:rPr>
          <w:rFonts w:asciiTheme="majorHAnsi" w:eastAsia="Times New Roman" w:hAnsiTheme="maj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DA46EA">
        <w:rPr>
          <w:rFonts w:asciiTheme="majorHAnsi" w:eastAsia="Times New Roman" w:hAnsiTheme="majorHAnsi"/>
          <w:b/>
          <w:bCs/>
          <w:noProof/>
          <w:color w:val="122926"/>
          <w:sz w:val="44"/>
          <w:szCs w:val="44"/>
        </w:rPr>
        <w:t xml:space="preserve"> </w:t>
      </w:r>
      <w:r w:rsidR="00796903" w:rsidRPr="00DA46EA">
        <w:rPr>
          <w:rFonts w:asciiTheme="majorHAnsi" w:eastAsia="Times New Roman" w:hAnsiTheme="majorHAnsi"/>
          <w:b/>
          <w:bCs/>
          <w:noProof/>
          <w:color w:val="122926"/>
          <w:sz w:val="44"/>
          <w:szCs w:val="44"/>
        </w:rPr>
        <w:t>Pharmacy Technician</w:t>
      </w:r>
      <w:r w:rsidR="001C1787" w:rsidRPr="00DA46EA">
        <w:rPr>
          <w:rFonts w:asciiTheme="majorHAnsi" w:eastAsia="Times New Roman" w:hAnsiTheme="majorHAnsi"/>
          <w:b/>
          <w:bCs/>
          <w:noProof/>
          <w:color w:val="122926"/>
          <w:sz w:val="44"/>
          <w:szCs w:val="28"/>
        </w:rPr>
        <w:t>s</w:t>
      </w:r>
      <w:r w:rsidR="00DA46EA" w:rsidRPr="00DA46EA">
        <w:rPr>
          <w:rFonts w:asciiTheme="majorHAnsi" w:eastAsia="Times New Roman" w:hAnsiTheme="majorHAnsi"/>
          <w:b/>
          <w:bCs/>
          <w:color w:val="122926"/>
          <w:sz w:val="44"/>
          <w:szCs w:val="28"/>
        </w:rPr>
        <w:t xml:space="preserve"> </w:t>
      </w:r>
    </w:p>
    <w:p w14:paraId="5AD5764D" w14:textId="7A6DE727" w:rsidR="001C1787" w:rsidRDefault="001C1787" w:rsidP="00DA46EA">
      <w:pPr>
        <w:keepNext/>
        <w:keepLines/>
        <w:spacing w:after="0" w:line="240" w:lineRule="auto"/>
        <w:jc w:val="center"/>
        <w:outlineLvl w:val="0"/>
        <w:rPr>
          <w:rFonts w:asciiTheme="majorHAnsi" w:eastAsia="Times New Roman" w:hAnsiTheme="majorHAnsi"/>
          <w:b/>
          <w:bCs/>
          <w:color w:val="122926"/>
          <w:sz w:val="44"/>
          <w:szCs w:val="28"/>
        </w:rPr>
      </w:pPr>
      <w:r w:rsidRPr="00DA46EA">
        <w:rPr>
          <w:rFonts w:asciiTheme="majorHAnsi" w:eastAsia="Times New Roman" w:hAnsiTheme="majorHAnsi"/>
          <w:b/>
          <w:bCs/>
          <w:color w:val="122926"/>
          <w:sz w:val="44"/>
          <w:szCs w:val="28"/>
        </w:rPr>
        <w:t>Labor Market Information Report</w:t>
      </w:r>
    </w:p>
    <w:p w14:paraId="6549CD8F" w14:textId="5B5FD3AB" w:rsidR="00D04561" w:rsidRPr="00DA46EA" w:rsidRDefault="00D04561" w:rsidP="00DA46EA">
      <w:pPr>
        <w:keepNext/>
        <w:keepLines/>
        <w:spacing w:after="0" w:line="240" w:lineRule="auto"/>
        <w:jc w:val="center"/>
        <w:outlineLvl w:val="0"/>
        <w:rPr>
          <w:rFonts w:asciiTheme="majorHAnsi" w:eastAsia="Times New Roman" w:hAnsiTheme="majorHAnsi"/>
          <w:b/>
          <w:bCs/>
          <w:color w:val="122926"/>
          <w:sz w:val="44"/>
          <w:szCs w:val="28"/>
        </w:rPr>
      </w:pPr>
      <w:r w:rsidRPr="00DA46EA">
        <w:rPr>
          <w:rFonts w:asciiTheme="majorHAnsi" w:eastAsia="Times New Roman" w:hAnsiTheme="majorHAnsi"/>
          <w:b/>
          <w:bCs/>
          <w:noProof/>
          <w:color w:val="122926"/>
          <w:sz w:val="44"/>
          <w:szCs w:val="44"/>
        </w:rPr>
        <w:t>City College of San Francisco</w:t>
      </w:r>
    </w:p>
    <w:p w14:paraId="4A28573E" w14:textId="77777777" w:rsidR="001C1787" w:rsidRPr="00DA46EA" w:rsidRDefault="001C1787" w:rsidP="001C1787">
      <w:pPr>
        <w:keepNext/>
        <w:keepLines/>
        <w:spacing w:after="0" w:line="240" w:lineRule="auto"/>
        <w:jc w:val="center"/>
        <w:outlineLvl w:val="0"/>
        <w:rPr>
          <w:rFonts w:asciiTheme="majorHAnsi" w:eastAsia="Times New Roman" w:hAnsiTheme="majorHAnsi"/>
          <w:bCs/>
          <w:color w:val="122926"/>
          <w:sz w:val="28"/>
          <w:szCs w:val="28"/>
        </w:rPr>
      </w:pPr>
      <w:r w:rsidRPr="00DA46EA">
        <w:rPr>
          <w:rFonts w:asciiTheme="majorHAnsi" w:eastAsia="Times New Roman" w:hAnsiTheme="majorHAnsi"/>
          <w:bCs/>
          <w:color w:val="122926"/>
          <w:sz w:val="28"/>
          <w:szCs w:val="28"/>
        </w:rPr>
        <w:t xml:space="preserve">Prepared by the San Francisco Bay Center of Excellence </w:t>
      </w:r>
    </w:p>
    <w:p w14:paraId="08A7B540" w14:textId="180686A6" w:rsidR="001C1787" w:rsidRPr="00DA46EA" w:rsidRDefault="001C1787" w:rsidP="001C1787">
      <w:pPr>
        <w:keepNext/>
        <w:keepLines/>
        <w:spacing w:after="0" w:line="240" w:lineRule="auto"/>
        <w:jc w:val="center"/>
        <w:outlineLvl w:val="0"/>
        <w:rPr>
          <w:rFonts w:asciiTheme="majorHAnsi" w:eastAsia="Times New Roman" w:hAnsiTheme="majorHAnsi"/>
          <w:bCs/>
          <w:color w:val="122926"/>
          <w:sz w:val="28"/>
          <w:szCs w:val="28"/>
        </w:rPr>
      </w:pPr>
      <w:r w:rsidRPr="00DA46EA">
        <w:rPr>
          <w:rFonts w:asciiTheme="majorHAnsi" w:eastAsia="Times New Roman" w:hAnsiTheme="majorHAnsi"/>
          <w:bCs/>
          <w:color w:val="122926"/>
          <w:sz w:val="28"/>
          <w:szCs w:val="28"/>
        </w:rPr>
        <w:t>for Labor Market Research</w:t>
      </w:r>
    </w:p>
    <w:p w14:paraId="4D683F88" w14:textId="35837EC1" w:rsidR="009C05AD" w:rsidRPr="00DA46EA" w:rsidRDefault="009010D3" w:rsidP="001C1787">
      <w:pPr>
        <w:keepNext/>
        <w:keepLines/>
        <w:spacing w:after="0" w:line="240" w:lineRule="auto"/>
        <w:jc w:val="center"/>
        <w:outlineLvl w:val="0"/>
        <w:rPr>
          <w:rFonts w:asciiTheme="majorHAnsi" w:eastAsia="Times New Roman" w:hAnsiTheme="majorHAnsi"/>
          <w:bCs/>
          <w:color w:val="122926"/>
          <w:sz w:val="28"/>
          <w:szCs w:val="28"/>
        </w:rPr>
      </w:pPr>
      <w:r w:rsidRPr="00DA46EA">
        <w:rPr>
          <w:rFonts w:asciiTheme="majorHAnsi" w:eastAsia="Times New Roman" w:hAnsiTheme="majorHAnsi"/>
          <w:bCs/>
          <w:color w:val="122926"/>
          <w:sz w:val="28"/>
          <w:szCs w:val="28"/>
        </w:rPr>
        <w:t>March</w:t>
      </w:r>
      <w:r w:rsidR="008A2555" w:rsidRPr="00DA46EA">
        <w:rPr>
          <w:rFonts w:asciiTheme="majorHAnsi" w:eastAsia="Times New Roman" w:hAnsiTheme="majorHAnsi"/>
          <w:bCs/>
          <w:color w:val="122926"/>
          <w:sz w:val="28"/>
          <w:szCs w:val="28"/>
        </w:rPr>
        <w:t xml:space="preserve"> 2019</w:t>
      </w:r>
    </w:p>
    <w:p w14:paraId="6A129EA7" w14:textId="77777777" w:rsidR="001C1787" w:rsidRPr="00DA46EA" w:rsidRDefault="001C1787" w:rsidP="001C1787">
      <w:pPr>
        <w:pStyle w:val="Heading1"/>
        <w:spacing w:before="240"/>
      </w:pPr>
      <w:r w:rsidRPr="00DA46EA">
        <w:t>Recommendation</w:t>
      </w:r>
    </w:p>
    <w:p w14:paraId="675D550A" w14:textId="5DF990D5" w:rsidR="001C1787" w:rsidRPr="00DA46EA" w:rsidRDefault="001C1787" w:rsidP="001C1787">
      <w:pPr>
        <w:spacing w:line="240" w:lineRule="auto"/>
        <w:rPr>
          <w:rFonts w:asciiTheme="majorHAnsi" w:hAnsiTheme="majorHAnsi"/>
          <w:highlight w:val="yellow"/>
        </w:rPr>
      </w:pPr>
      <w:r w:rsidRPr="00DA46EA">
        <w:rPr>
          <w:rFonts w:asciiTheme="majorHAnsi" w:hAnsiTheme="majorHAnsi"/>
        </w:rPr>
        <w:t>Based on all available data, th</w:t>
      </w:r>
      <w:r w:rsidR="00D04561">
        <w:rPr>
          <w:rFonts w:asciiTheme="majorHAnsi" w:hAnsiTheme="majorHAnsi"/>
        </w:rPr>
        <w:t xml:space="preserve">ere appears to be an </w:t>
      </w:r>
      <w:r w:rsidRPr="00DA46EA">
        <w:rPr>
          <w:rFonts w:asciiTheme="majorHAnsi" w:hAnsiTheme="majorHAnsi"/>
        </w:rPr>
        <w:t xml:space="preserve">undersupply of </w:t>
      </w:r>
      <w:r w:rsidR="00D04561">
        <w:rPr>
          <w:rFonts w:asciiTheme="majorHAnsi" w:hAnsiTheme="majorHAnsi"/>
        </w:rPr>
        <w:t>Pharmacy Technician</w:t>
      </w:r>
      <w:r w:rsidRPr="00DA46EA">
        <w:rPr>
          <w:rFonts w:asciiTheme="majorHAnsi" w:hAnsiTheme="majorHAnsi"/>
        </w:rPr>
        <w:t>s compared to</w:t>
      </w:r>
      <w:r w:rsidR="00D04561">
        <w:rPr>
          <w:rFonts w:asciiTheme="majorHAnsi" w:hAnsiTheme="majorHAnsi"/>
        </w:rPr>
        <w:t xml:space="preserve"> the demand for this occupation</w:t>
      </w:r>
      <w:r w:rsidRPr="00DA46EA">
        <w:rPr>
          <w:rFonts w:asciiTheme="majorHAnsi" w:hAnsiTheme="majorHAnsi"/>
        </w:rPr>
        <w:t xml:space="preserve"> in the Bay region and in the </w:t>
      </w:r>
      <w:r w:rsidR="00DC2330" w:rsidRPr="00DA46EA">
        <w:rPr>
          <w:rFonts w:asciiTheme="majorHAnsi" w:hAnsiTheme="majorHAnsi"/>
        </w:rPr>
        <w:t>Mid-Peninsula</w:t>
      </w:r>
      <w:r w:rsidRPr="00DA46EA">
        <w:rPr>
          <w:rFonts w:asciiTheme="majorHAnsi" w:hAnsiTheme="majorHAnsi"/>
        </w:rPr>
        <w:t xml:space="preserve"> sub-region (</w:t>
      </w:r>
      <w:r w:rsidR="00D047AF" w:rsidRPr="00DA46EA">
        <w:rPr>
          <w:rFonts w:asciiTheme="majorHAnsi" w:hAnsiTheme="majorHAnsi"/>
        </w:rPr>
        <w:t xml:space="preserve">San Francisco and San Mateo Counties.) </w:t>
      </w:r>
      <w:r w:rsidR="0013587A" w:rsidRPr="00DA46EA">
        <w:rPr>
          <w:rFonts w:asciiTheme="majorHAnsi" w:hAnsiTheme="majorHAnsi"/>
          <w:color w:val="auto"/>
        </w:rPr>
        <w:t xml:space="preserve">There is a projected annual gap </w:t>
      </w:r>
      <w:r w:rsidR="002A327E" w:rsidRPr="00DA46EA">
        <w:rPr>
          <w:rFonts w:asciiTheme="majorHAnsi" w:hAnsiTheme="majorHAnsi"/>
        </w:rPr>
        <w:t>of</w:t>
      </w:r>
      <w:r w:rsidR="008E245F" w:rsidRPr="00DA46EA">
        <w:rPr>
          <w:rFonts w:asciiTheme="majorHAnsi" w:hAnsiTheme="majorHAnsi"/>
        </w:rPr>
        <w:t xml:space="preserve"> about 600</w:t>
      </w:r>
      <w:r w:rsidR="00D04561">
        <w:rPr>
          <w:rFonts w:asciiTheme="majorHAnsi" w:hAnsiTheme="majorHAnsi"/>
        </w:rPr>
        <w:t xml:space="preserve"> students </w:t>
      </w:r>
      <w:r w:rsidR="008E245F" w:rsidRPr="00DA46EA">
        <w:rPr>
          <w:rFonts w:asciiTheme="majorHAnsi" w:hAnsiTheme="majorHAnsi"/>
        </w:rPr>
        <w:t>in the Bay region and 130</w:t>
      </w:r>
      <w:r w:rsidR="00D04561">
        <w:rPr>
          <w:rFonts w:asciiTheme="majorHAnsi" w:hAnsiTheme="majorHAnsi"/>
        </w:rPr>
        <w:t xml:space="preserve"> students</w:t>
      </w:r>
      <w:r w:rsidR="008E245F" w:rsidRPr="00DA46EA">
        <w:rPr>
          <w:rFonts w:asciiTheme="majorHAnsi" w:hAnsiTheme="majorHAnsi"/>
        </w:rPr>
        <w:t xml:space="preserve"> </w:t>
      </w:r>
      <w:r w:rsidRPr="00DA46EA">
        <w:rPr>
          <w:rFonts w:asciiTheme="majorHAnsi" w:hAnsiTheme="majorHAnsi"/>
        </w:rPr>
        <w:t xml:space="preserve">in the </w:t>
      </w:r>
      <w:r w:rsidR="00DC2330" w:rsidRPr="00DA46EA">
        <w:rPr>
          <w:rFonts w:asciiTheme="majorHAnsi" w:hAnsiTheme="majorHAnsi"/>
        </w:rPr>
        <w:t>Mid-Peninsula</w:t>
      </w:r>
      <w:r w:rsidR="004833E8" w:rsidRPr="00DA46EA">
        <w:rPr>
          <w:rFonts w:asciiTheme="majorHAnsi" w:hAnsiTheme="majorHAnsi"/>
        </w:rPr>
        <w:t xml:space="preserve"> Sub-Region</w:t>
      </w:r>
      <w:r w:rsidRPr="00DA46EA">
        <w:rPr>
          <w:rFonts w:asciiTheme="majorHAnsi" w:hAnsiTheme="majorHAnsi"/>
        </w:rPr>
        <w:t>.</w:t>
      </w:r>
    </w:p>
    <w:p w14:paraId="029461D0" w14:textId="7AAB95F5" w:rsidR="001C1787" w:rsidRPr="00DA46EA" w:rsidRDefault="001C1787" w:rsidP="001C1787">
      <w:pPr>
        <w:spacing w:line="240" w:lineRule="auto"/>
        <w:rPr>
          <w:rFonts w:asciiTheme="majorHAnsi" w:hAnsiTheme="majorHAnsi"/>
        </w:rPr>
      </w:pPr>
      <w:r w:rsidRPr="00DA46EA">
        <w:rPr>
          <w:rFonts w:asciiTheme="majorHAnsi" w:hAnsiTheme="majorHAnsi"/>
        </w:rPr>
        <w:t>This report also provides student outcomes data on employme</w:t>
      </w:r>
      <w:r w:rsidR="004856DB" w:rsidRPr="00DA46EA">
        <w:rPr>
          <w:rFonts w:asciiTheme="majorHAnsi" w:hAnsiTheme="majorHAnsi"/>
        </w:rPr>
        <w:t>nt and earnings for programs on</w:t>
      </w:r>
      <w:r w:rsidR="00D047AF" w:rsidRPr="00DA46EA">
        <w:rPr>
          <w:rFonts w:asciiTheme="majorHAnsi" w:hAnsiTheme="majorHAnsi"/>
        </w:rPr>
        <w:t xml:space="preserve"> </w:t>
      </w:r>
      <w:r w:rsidR="00D04561">
        <w:rPr>
          <w:rFonts w:asciiTheme="majorHAnsi" w:hAnsiTheme="majorHAnsi"/>
        </w:rPr>
        <w:t xml:space="preserve">TOP </w:t>
      </w:r>
      <w:r w:rsidR="00DC2330" w:rsidRPr="00DA46EA">
        <w:rPr>
          <w:rFonts w:asciiTheme="majorHAnsi" w:hAnsiTheme="majorHAnsi"/>
        </w:rPr>
        <w:t>1221.00 - Pharmacy Technology</w:t>
      </w:r>
      <w:r w:rsidRPr="00DA46EA">
        <w:rPr>
          <w:rFonts w:asciiTheme="majorHAnsi" w:hAnsiTheme="majorHAnsi"/>
          <w:color w:val="auto"/>
        </w:rPr>
        <w:t xml:space="preserve"> </w:t>
      </w:r>
      <w:r w:rsidRPr="00DA46EA">
        <w:rPr>
          <w:rFonts w:asciiTheme="majorHAnsi" w:hAnsiTheme="majorHAnsi"/>
        </w:rPr>
        <w:t>in the state and reg</w:t>
      </w:r>
      <w:r w:rsidR="00EC7C04" w:rsidRPr="00DA46EA">
        <w:rPr>
          <w:rFonts w:asciiTheme="majorHAnsi" w:hAnsiTheme="majorHAnsi"/>
        </w:rPr>
        <w:t>ion. It is recommended that these</w:t>
      </w:r>
      <w:r w:rsidRPr="00DA46EA">
        <w:rPr>
          <w:rFonts w:asciiTheme="majorHAnsi" w:hAnsiTheme="majorHAnsi"/>
        </w:rPr>
        <w:t xml:space="preserve"> data be reviewed to better understand how outcomes for students taking courses on this TOP code compare to potentially similar programs at colleges in the state and region, as well as to outc</w:t>
      </w:r>
      <w:r w:rsidR="000612F1" w:rsidRPr="00DA46EA">
        <w:rPr>
          <w:rFonts w:asciiTheme="majorHAnsi" w:hAnsiTheme="majorHAnsi"/>
        </w:rPr>
        <w:t xml:space="preserve">omes across all CTE programs at </w:t>
      </w:r>
      <w:r w:rsidR="00DC2330" w:rsidRPr="00DA46EA">
        <w:rPr>
          <w:rFonts w:asciiTheme="majorHAnsi" w:hAnsiTheme="majorHAnsi"/>
        </w:rPr>
        <w:t>City College of San Francisco</w:t>
      </w:r>
      <w:r w:rsidR="00D04561">
        <w:rPr>
          <w:rFonts w:asciiTheme="majorHAnsi" w:hAnsiTheme="majorHAnsi"/>
        </w:rPr>
        <w:t xml:space="preserve"> (CCSF)</w:t>
      </w:r>
      <w:r w:rsidR="000612F1" w:rsidRPr="00DA46EA">
        <w:rPr>
          <w:rFonts w:asciiTheme="majorHAnsi" w:hAnsiTheme="majorHAnsi"/>
        </w:rPr>
        <w:t xml:space="preserve"> </w:t>
      </w:r>
      <w:r w:rsidRPr="00DA46EA">
        <w:rPr>
          <w:rFonts w:asciiTheme="majorHAnsi" w:hAnsiTheme="majorHAnsi"/>
        </w:rPr>
        <w:t xml:space="preserve">and in the region. </w:t>
      </w:r>
    </w:p>
    <w:p w14:paraId="117921BC" w14:textId="77777777" w:rsidR="001C1787" w:rsidRPr="00DA46EA" w:rsidRDefault="001C1787" w:rsidP="00DC2330">
      <w:pPr>
        <w:pStyle w:val="Heading1"/>
        <w:spacing w:before="120"/>
      </w:pPr>
      <w:r w:rsidRPr="00DA46EA">
        <w:t>Introduction</w:t>
      </w:r>
    </w:p>
    <w:p w14:paraId="53438C68" w14:textId="7522D809" w:rsidR="00796903" w:rsidRPr="00DA46EA" w:rsidRDefault="001C1787" w:rsidP="00796903">
      <w:pPr>
        <w:spacing w:after="60" w:line="240" w:lineRule="auto"/>
        <w:rPr>
          <w:rFonts w:asciiTheme="majorHAnsi" w:hAnsiTheme="majorHAnsi"/>
        </w:rPr>
      </w:pPr>
      <w:r w:rsidRPr="00DA46EA">
        <w:rPr>
          <w:rFonts w:asciiTheme="majorHAnsi" w:hAnsiTheme="majorHAnsi"/>
        </w:rPr>
        <w:t xml:space="preserve">This report profiles </w:t>
      </w:r>
      <w:r w:rsidR="00DC2330" w:rsidRPr="00DA46EA">
        <w:rPr>
          <w:rFonts w:asciiTheme="majorHAnsi" w:hAnsiTheme="majorHAnsi"/>
        </w:rPr>
        <w:t>Pharmacy Technician</w:t>
      </w:r>
      <w:r w:rsidRPr="00DA46EA">
        <w:rPr>
          <w:rFonts w:asciiTheme="majorHAnsi" w:hAnsiTheme="majorHAnsi"/>
        </w:rPr>
        <w:t xml:space="preserve">s in the 12 county Bay region and in the </w:t>
      </w:r>
      <w:r w:rsidR="00DC2330" w:rsidRPr="00DA46EA">
        <w:rPr>
          <w:rFonts w:asciiTheme="majorHAnsi" w:hAnsiTheme="majorHAnsi"/>
        </w:rPr>
        <w:t>Mid-Peninsula</w:t>
      </w:r>
      <w:r w:rsidRPr="00DA46EA">
        <w:rPr>
          <w:rFonts w:asciiTheme="majorHAnsi" w:hAnsiTheme="majorHAnsi"/>
        </w:rPr>
        <w:t xml:space="preserve"> sub-region for </w:t>
      </w:r>
      <w:r w:rsidR="00D04561">
        <w:rPr>
          <w:rFonts w:asciiTheme="majorHAnsi" w:hAnsiTheme="majorHAnsi"/>
        </w:rPr>
        <w:t xml:space="preserve">the </w:t>
      </w:r>
      <w:r w:rsidR="00796903" w:rsidRPr="00DA46EA">
        <w:rPr>
          <w:rFonts w:asciiTheme="majorHAnsi" w:hAnsiTheme="majorHAnsi"/>
        </w:rPr>
        <w:t xml:space="preserve">review </w:t>
      </w:r>
      <w:r w:rsidR="00D04561">
        <w:rPr>
          <w:rFonts w:asciiTheme="majorHAnsi" w:hAnsiTheme="majorHAnsi"/>
        </w:rPr>
        <w:t xml:space="preserve">and modification </w:t>
      </w:r>
      <w:r w:rsidR="00796903" w:rsidRPr="00DA46EA">
        <w:rPr>
          <w:rFonts w:asciiTheme="majorHAnsi" w:hAnsiTheme="majorHAnsi"/>
        </w:rPr>
        <w:t>of an existing program</w:t>
      </w:r>
      <w:r w:rsidRPr="00DA46EA">
        <w:rPr>
          <w:rFonts w:asciiTheme="majorHAnsi" w:hAnsiTheme="majorHAnsi"/>
        </w:rPr>
        <w:t xml:space="preserve"> at </w:t>
      </w:r>
      <w:r w:rsidR="00DC2330" w:rsidRPr="00DA46EA">
        <w:rPr>
          <w:rFonts w:asciiTheme="majorHAnsi" w:hAnsiTheme="majorHAnsi"/>
        </w:rPr>
        <w:t>City College of San Francisco</w:t>
      </w:r>
      <w:r w:rsidR="0014376B" w:rsidRPr="00DA46EA">
        <w:rPr>
          <w:rFonts w:asciiTheme="majorHAnsi" w:hAnsiTheme="majorHAnsi"/>
        </w:rPr>
        <w:t>.</w:t>
      </w:r>
      <w:r w:rsidR="00C30004" w:rsidRPr="00DA46EA">
        <w:rPr>
          <w:rFonts w:asciiTheme="majorHAnsi" w:hAnsiTheme="majorHAnsi"/>
        </w:rPr>
        <w:t xml:space="preserve"> </w:t>
      </w:r>
    </w:p>
    <w:tbl>
      <w:tblPr>
        <w:tblW w:w="10224" w:type="dxa"/>
        <w:tblLook w:val="04A0" w:firstRow="1" w:lastRow="0" w:firstColumn="1" w:lastColumn="0" w:noHBand="0" w:noVBand="1"/>
      </w:tblPr>
      <w:tblGrid>
        <w:gridCol w:w="10224"/>
      </w:tblGrid>
      <w:tr w:rsidR="00796903" w:rsidRPr="00DA46EA" w14:paraId="3CB69B52" w14:textId="77777777" w:rsidTr="00796903">
        <w:trPr>
          <w:divId w:val="1246382896"/>
          <w:trHeight w:val="300"/>
        </w:trPr>
        <w:tc>
          <w:tcPr>
            <w:tcW w:w="10224" w:type="dxa"/>
            <w:tcBorders>
              <w:top w:val="nil"/>
              <w:left w:val="nil"/>
              <w:bottom w:val="nil"/>
              <w:right w:val="nil"/>
            </w:tcBorders>
            <w:shd w:val="clear" w:color="auto" w:fill="auto"/>
            <w:noWrap/>
            <w:vAlign w:val="center"/>
            <w:hideMark/>
          </w:tcPr>
          <w:p w14:paraId="12DCD3D0" w14:textId="18D8E12F" w:rsidR="00796903" w:rsidRPr="00DA46EA" w:rsidRDefault="00796903" w:rsidP="00796903">
            <w:pPr>
              <w:pStyle w:val="ListParagraph"/>
              <w:numPr>
                <w:ilvl w:val="0"/>
                <w:numId w:val="5"/>
              </w:numPr>
              <w:spacing w:after="0" w:line="240" w:lineRule="auto"/>
              <w:ind w:left="288" w:hanging="288"/>
              <w:rPr>
                <w:rFonts w:asciiTheme="majorHAnsi" w:eastAsia="Times New Roman" w:hAnsiTheme="majorHAnsi" w:cs="Calibri"/>
              </w:rPr>
            </w:pPr>
            <w:r w:rsidRPr="00DA46EA">
              <w:rPr>
                <w:rFonts w:asciiTheme="majorHAnsi" w:eastAsia="Symbol" w:hAnsiTheme="majorHAnsi" w:cs="Symbol"/>
                <w:b/>
              </w:rPr>
              <w:t xml:space="preserve">Pharmacy Technicians (SOC 29-2052): </w:t>
            </w:r>
            <w:r w:rsidRPr="00DA46EA">
              <w:rPr>
                <w:rFonts w:asciiTheme="majorHAnsi" w:eastAsia="Symbol" w:hAnsiTheme="majorHAnsi" w:cs="Symbol"/>
              </w:rPr>
              <w:t>Prepare medications under the direction of a pharmacist.  May measure, mix, count out, label,</w:t>
            </w:r>
            <w:r w:rsidRPr="00DA46EA">
              <w:rPr>
                <w:rFonts w:asciiTheme="majorHAnsi" w:eastAsia="Times New Roman" w:hAnsiTheme="majorHAnsi" w:cs="Calibri"/>
              </w:rPr>
              <w:t xml:space="preserve"> and record amounts and dosages of medications according to prescription orders.</w:t>
            </w:r>
          </w:p>
        </w:tc>
      </w:tr>
      <w:tr w:rsidR="00796903" w:rsidRPr="00DA46EA" w14:paraId="4BACA5AC" w14:textId="77777777" w:rsidTr="00796903">
        <w:trPr>
          <w:divId w:val="1246382896"/>
          <w:trHeight w:hRule="exact" w:val="259"/>
        </w:trPr>
        <w:tc>
          <w:tcPr>
            <w:tcW w:w="10224" w:type="dxa"/>
            <w:tcBorders>
              <w:top w:val="nil"/>
              <w:left w:val="nil"/>
              <w:bottom w:val="nil"/>
              <w:right w:val="nil"/>
            </w:tcBorders>
            <w:shd w:val="clear" w:color="auto" w:fill="auto"/>
            <w:noWrap/>
            <w:vAlign w:val="center"/>
            <w:hideMark/>
          </w:tcPr>
          <w:p w14:paraId="44715A93" w14:textId="77777777" w:rsidR="00796903" w:rsidRPr="00DA46EA" w:rsidRDefault="00796903" w:rsidP="00796903">
            <w:pPr>
              <w:spacing w:after="0" w:line="240" w:lineRule="auto"/>
              <w:ind w:firstLineChars="300" w:firstLine="660"/>
              <w:rPr>
                <w:rFonts w:asciiTheme="majorHAnsi" w:eastAsia="Times New Roman" w:hAnsiTheme="majorHAnsi" w:cs="Calibri"/>
                <w:i/>
                <w:iCs/>
              </w:rPr>
            </w:pPr>
            <w:r w:rsidRPr="00DA46EA">
              <w:rPr>
                <w:rFonts w:asciiTheme="majorHAnsi" w:eastAsia="Symbol" w:hAnsiTheme="majorHAnsi" w:cs="Symbol"/>
              </w:rPr>
              <w:t xml:space="preserve">Entry-Level Educational Requirement: High school </w:t>
            </w:r>
            <w:r w:rsidRPr="00DA46EA">
              <w:rPr>
                <w:rFonts w:asciiTheme="majorHAnsi" w:eastAsia="Times New Roman" w:hAnsiTheme="majorHAnsi" w:cs="Calibri"/>
                <w:i/>
                <w:iCs/>
              </w:rPr>
              <w:t>diploma or equivalent</w:t>
            </w:r>
          </w:p>
        </w:tc>
      </w:tr>
      <w:tr w:rsidR="00796903" w:rsidRPr="00DA46EA" w14:paraId="31F4AFA8" w14:textId="77777777" w:rsidTr="00796903">
        <w:trPr>
          <w:divId w:val="1246382896"/>
          <w:trHeight w:hRule="exact" w:val="259"/>
        </w:trPr>
        <w:tc>
          <w:tcPr>
            <w:tcW w:w="10224" w:type="dxa"/>
            <w:tcBorders>
              <w:top w:val="nil"/>
              <w:left w:val="nil"/>
              <w:bottom w:val="nil"/>
              <w:right w:val="nil"/>
            </w:tcBorders>
            <w:shd w:val="clear" w:color="auto" w:fill="auto"/>
            <w:noWrap/>
            <w:vAlign w:val="center"/>
            <w:hideMark/>
          </w:tcPr>
          <w:p w14:paraId="395CA362" w14:textId="77777777" w:rsidR="00796903" w:rsidRPr="00DA46EA" w:rsidRDefault="00796903" w:rsidP="00796903">
            <w:pPr>
              <w:spacing w:after="0" w:line="240" w:lineRule="auto"/>
              <w:ind w:firstLineChars="300" w:firstLine="660"/>
              <w:rPr>
                <w:rFonts w:asciiTheme="majorHAnsi" w:eastAsia="Times New Roman" w:hAnsiTheme="majorHAnsi" w:cs="Calibri"/>
                <w:i/>
                <w:iCs/>
              </w:rPr>
            </w:pPr>
            <w:r w:rsidRPr="00DA46EA">
              <w:rPr>
                <w:rFonts w:asciiTheme="majorHAnsi" w:eastAsia="Symbol" w:hAnsiTheme="majorHAnsi" w:cs="Symbol"/>
              </w:rPr>
              <w:t xml:space="preserve">Training Requirement: Moderate-term </w:t>
            </w:r>
            <w:r w:rsidRPr="00DA46EA">
              <w:rPr>
                <w:rFonts w:asciiTheme="majorHAnsi" w:eastAsia="Times New Roman" w:hAnsiTheme="majorHAnsi" w:cs="Calibri"/>
                <w:i/>
                <w:iCs/>
              </w:rPr>
              <w:t>on-the-job training</w:t>
            </w:r>
          </w:p>
        </w:tc>
      </w:tr>
      <w:tr w:rsidR="00796903" w:rsidRPr="00DA46EA" w14:paraId="0CC56B17" w14:textId="77777777" w:rsidTr="00796903">
        <w:trPr>
          <w:divId w:val="1246382896"/>
          <w:trHeight w:hRule="exact" w:val="259"/>
        </w:trPr>
        <w:tc>
          <w:tcPr>
            <w:tcW w:w="10224" w:type="dxa"/>
            <w:tcBorders>
              <w:top w:val="nil"/>
              <w:left w:val="nil"/>
              <w:bottom w:val="nil"/>
              <w:right w:val="nil"/>
            </w:tcBorders>
            <w:shd w:val="clear" w:color="auto" w:fill="auto"/>
            <w:noWrap/>
            <w:vAlign w:val="center"/>
            <w:hideMark/>
          </w:tcPr>
          <w:p w14:paraId="13039DB2" w14:textId="77777777" w:rsidR="00796903" w:rsidRPr="00DA46EA" w:rsidRDefault="00796903" w:rsidP="00796903">
            <w:pPr>
              <w:spacing w:after="0" w:line="240" w:lineRule="auto"/>
              <w:ind w:firstLineChars="300" w:firstLine="660"/>
              <w:rPr>
                <w:rFonts w:asciiTheme="majorHAnsi" w:eastAsia="Symbol" w:hAnsiTheme="majorHAnsi" w:cs="Symbol"/>
              </w:rPr>
            </w:pPr>
            <w:r w:rsidRPr="00DA46EA">
              <w:rPr>
                <w:rFonts w:asciiTheme="majorHAnsi" w:eastAsia="Symbol" w:hAnsiTheme="majorHAnsi" w:cs="Symbol"/>
              </w:rPr>
              <w:t>Percentage of Community College Award Holders or Some Postsecondary Coursework: 56%</w:t>
            </w:r>
          </w:p>
        </w:tc>
      </w:tr>
    </w:tbl>
    <w:p w14:paraId="7E7E533A" w14:textId="772E9AE2" w:rsidR="00C769F9" w:rsidRPr="00DA46EA" w:rsidRDefault="00C769F9">
      <w:pPr>
        <w:rPr>
          <w:rFonts w:asciiTheme="majorHAnsi" w:eastAsiaTheme="majorEastAsia" w:hAnsiTheme="majorHAnsi" w:cstheme="majorBidi"/>
          <w:b/>
          <w:bCs/>
          <w:color w:val="122926" w:themeColor="accent1" w:themeShade="BF"/>
          <w:sz w:val="4"/>
          <w:szCs w:val="4"/>
        </w:rPr>
      </w:pPr>
    </w:p>
    <w:p w14:paraId="5DE9EECB" w14:textId="24CA4323" w:rsidR="006C313B" w:rsidRPr="00DA46EA" w:rsidRDefault="006C313B" w:rsidP="00DC2330">
      <w:pPr>
        <w:pStyle w:val="Heading1"/>
        <w:spacing w:before="120"/>
      </w:pPr>
      <w:r w:rsidRPr="00DA46EA">
        <w:t>Occupational Demand</w:t>
      </w:r>
    </w:p>
    <w:p w14:paraId="101F7128" w14:textId="56B0062E" w:rsidR="00D427D2" w:rsidRPr="00DA46EA" w:rsidRDefault="002155A4" w:rsidP="0001257F">
      <w:pPr>
        <w:pStyle w:val="NoSpacing"/>
        <w:spacing w:after="60"/>
        <w:rPr>
          <w:rFonts w:asciiTheme="majorHAnsi" w:hAnsiTheme="majorHAnsi"/>
          <w:b/>
        </w:rPr>
      </w:pPr>
      <w:r w:rsidRPr="00DA46EA">
        <w:rPr>
          <w:rFonts w:asciiTheme="majorHAnsi" w:hAnsiTheme="majorHAnsi"/>
          <w:b/>
        </w:rPr>
        <w:t xml:space="preserve">Table 1. </w:t>
      </w:r>
      <w:r w:rsidR="001C1787" w:rsidRPr="00DA46EA">
        <w:rPr>
          <w:rFonts w:asciiTheme="majorHAnsi" w:hAnsiTheme="majorHAnsi"/>
          <w:b/>
        </w:rPr>
        <w:t xml:space="preserve">Employment Outlook for </w:t>
      </w:r>
      <w:r w:rsidR="00DC2330" w:rsidRPr="00DA46EA">
        <w:rPr>
          <w:rFonts w:asciiTheme="majorHAnsi" w:hAnsiTheme="majorHAnsi"/>
          <w:b/>
        </w:rPr>
        <w:t>Pharmacy Technician</w:t>
      </w:r>
      <w:r w:rsidR="001C1787" w:rsidRPr="00DA46EA">
        <w:rPr>
          <w:rFonts w:asciiTheme="majorHAnsi" w:hAnsiTheme="majorHAnsi"/>
          <w:b/>
        </w:rPr>
        <w:t>s in Bay 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00"/>
        <w:gridCol w:w="990"/>
        <w:gridCol w:w="900"/>
        <w:gridCol w:w="900"/>
      </w:tblGrid>
      <w:tr w:rsidR="003A26A0" w:rsidRPr="00DA46EA" w14:paraId="50290C24" w14:textId="77777777" w:rsidTr="00CB4538">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DA46EA" w:rsidRDefault="003A26A0" w:rsidP="004839E6">
            <w:pPr>
              <w:spacing w:after="0" w:line="240" w:lineRule="auto"/>
              <w:jc w:val="center"/>
              <w:rPr>
                <w:rFonts w:asciiTheme="majorHAnsi" w:eastAsia="Times New Roman" w:hAnsiTheme="majorHAnsi"/>
                <w:bCs/>
                <w:sz w:val="21"/>
                <w:szCs w:val="21"/>
              </w:rPr>
            </w:pPr>
            <w:r w:rsidRPr="00DA46EA">
              <w:rPr>
                <w:rFonts w:asciiTheme="majorHAnsi" w:eastAsia="Times New Roman" w:hAnsiTheme="maj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73CBA38F" w:rsidR="003A26A0" w:rsidRPr="00DA46EA" w:rsidRDefault="004839E6" w:rsidP="004839E6">
            <w:pPr>
              <w:spacing w:after="0" w:line="240" w:lineRule="auto"/>
              <w:jc w:val="center"/>
              <w:rPr>
                <w:rFonts w:asciiTheme="majorHAnsi" w:eastAsia="Times New Roman" w:hAnsiTheme="majorHAnsi"/>
                <w:bCs/>
                <w:sz w:val="21"/>
                <w:szCs w:val="21"/>
              </w:rPr>
            </w:pPr>
            <w:r w:rsidRPr="00DA46EA">
              <w:rPr>
                <w:rFonts w:asciiTheme="majorHAnsi" w:eastAsia="Times New Roman" w:hAnsiTheme="majorHAnsi"/>
                <w:bCs/>
                <w:sz w:val="21"/>
                <w:szCs w:val="21"/>
              </w:rPr>
              <w:t>2017</w:t>
            </w:r>
            <w:r w:rsidR="003A26A0" w:rsidRPr="00DA46EA">
              <w:rPr>
                <w:rFonts w:asciiTheme="majorHAnsi" w:eastAsia="Times New Roman" w:hAnsiTheme="maj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34C619FD" w:rsidR="003A26A0" w:rsidRPr="00DA46EA" w:rsidRDefault="004839E6" w:rsidP="004839E6">
            <w:pPr>
              <w:spacing w:after="0" w:line="240" w:lineRule="auto"/>
              <w:jc w:val="center"/>
              <w:rPr>
                <w:rFonts w:asciiTheme="majorHAnsi" w:eastAsia="Times New Roman" w:hAnsiTheme="majorHAnsi"/>
                <w:bCs/>
                <w:sz w:val="21"/>
                <w:szCs w:val="21"/>
              </w:rPr>
            </w:pPr>
            <w:r w:rsidRPr="00DA46EA">
              <w:rPr>
                <w:rFonts w:asciiTheme="majorHAnsi" w:eastAsia="Times New Roman" w:hAnsiTheme="majorHAnsi"/>
                <w:bCs/>
                <w:sz w:val="21"/>
                <w:szCs w:val="21"/>
              </w:rPr>
              <w:t>202</w:t>
            </w:r>
            <w:r w:rsidR="003047AF" w:rsidRPr="00DA46EA">
              <w:rPr>
                <w:rFonts w:asciiTheme="majorHAnsi" w:eastAsia="Times New Roman" w:hAnsiTheme="majorHAnsi"/>
                <w:bCs/>
                <w:sz w:val="21"/>
                <w:szCs w:val="21"/>
              </w:rPr>
              <w:t>2</w:t>
            </w:r>
            <w:r w:rsidR="003A26A0" w:rsidRPr="00DA46EA">
              <w:rPr>
                <w:rFonts w:asciiTheme="majorHAnsi" w:eastAsia="Times New Roman" w:hAnsiTheme="maj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DA46EA" w:rsidRDefault="003A26A0" w:rsidP="004839E6">
            <w:pPr>
              <w:spacing w:after="0" w:line="240" w:lineRule="auto"/>
              <w:jc w:val="center"/>
              <w:rPr>
                <w:rFonts w:asciiTheme="majorHAnsi" w:eastAsia="Times New Roman" w:hAnsiTheme="majorHAnsi"/>
                <w:bCs/>
                <w:sz w:val="21"/>
                <w:szCs w:val="21"/>
              </w:rPr>
            </w:pPr>
            <w:r w:rsidRPr="00DA46EA">
              <w:rPr>
                <w:rFonts w:asciiTheme="majorHAnsi" w:eastAsia="Times New Roman" w:hAnsiTheme="maj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DA46EA" w:rsidRDefault="003A26A0" w:rsidP="004839E6">
            <w:pPr>
              <w:spacing w:after="0" w:line="240" w:lineRule="auto"/>
              <w:jc w:val="center"/>
              <w:rPr>
                <w:rFonts w:asciiTheme="majorHAnsi" w:eastAsia="Times New Roman" w:hAnsiTheme="majorHAnsi"/>
                <w:bCs/>
                <w:sz w:val="21"/>
                <w:szCs w:val="21"/>
              </w:rPr>
            </w:pPr>
            <w:r w:rsidRPr="00DA46EA">
              <w:rPr>
                <w:rFonts w:asciiTheme="majorHAnsi" w:eastAsia="Times New Roman" w:hAnsiTheme="maj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DA46EA" w:rsidRDefault="00900F50" w:rsidP="004839E6">
            <w:pPr>
              <w:spacing w:after="0" w:line="240" w:lineRule="auto"/>
              <w:jc w:val="center"/>
              <w:rPr>
                <w:rFonts w:asciiTheme="majorHAnsi" w:eastAsia="Times New Roman" w:hAnsiTheme="majorHAnsi"/>
                <w:bCs/>
                <w:sz w:val="21"/>
                <w:szCs w:val="21"/>
              </w:rPr>
            </w:pPr>
            <w:r w:rsidRPr="00DA46EA">
              <w:rPr>
                <w:rFonts w:asciiTheme="majorHAnsi" w:eastAsia="Times New Roman" w:hAnsiTheme="majorHAnsi"/>
                <w:bCs/>
                <w:sz w:val="21"/>
                <w:szCs w:val="21"/>
              </w:rPr>
              <w:t>5-Yr Open</w:t>
            </w:r>
            <w:r w:rsidR="00EB2743" w:rsidRPr="00DA46EA">
              <w:rPr>
                <w:rFonts w:asciiTheme="majorHAnsi" w:eastAsia="Times New Roman" w:hAnsiTheme="majorHAnsi"/>
                <w:bCs/>
                <w:sz w:val="21"/>
                <w:szCs w:val="21"/>
              </w:rPr>
              <w:t>-</w:t>
            </w:r>
            <w:r w:rsidR="003A26A0" w:rsidRPr="00DA46EA">
              <w:rPr>
                <w:rFonts w:asciiTheme="majorHAnsi" w:eastAsia="Times New Roman" w:hAnsiTheme="majorHAnsi"/>
                <w:bCs/>
                <w:sz w:val="21"/>
                <w:szCs w:val="21"/>
              </w:rPr>
              <w:t>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DA46EA" w:rsidRDefault="0013587A" w:rsidP="004839E6">
            <w:pPr>
              <w:spacing w:after="0" w:line="240" w:lineRule="auto"/>
              <w:jc w:val="center"/>
              <w:rPr>
                <w:rFonts w:asciiTheme="majorHAnsi" w:eastAsia="Times New Roman" w:hAnsiTheme="majorHAnsi"/>
                <w:bCs/>
                <w:sz w:val="21"/>
                <w:szCs w:val="21"/>
              </w:rPr>
            </w:pPr>
            <w:r w:rsidRPr="00DA46EA">
              <w:rPr>
                <w:rFonts w:asciiTheme="majorHAnsi" w:eastAsia="Times New Roman" w:hAnsiTheme="majorHAnsi"/>
                <w:bCs/>
                <w:sz w:val="21"/>
                <w:szCs w:val="21"/>
              </w:rPr>
              <w:t xml:space="preserve">Average </w:t>
            </w:r>
            <w:r w:rsidR="00900F50" w:rsidRPr="00DA46EA">
              <w:rPr>
                <w:rFonts w:asciiTheme="majorHAnsi" w:eastAsia="Times New Roman" w:hAnsiTheme="majorHAnsi"/>
                <w:bCs/>
                <w:sz w:val="21"/>
                <w:szCs w:val="21"/>
              </w:rPr>
              <w:t>Annual Open</w:t>
            </w:r>
            <w:r w:rsidR="00EB2743" w:rsidRPr="00DA46EA">
              <w:rPr>
                <w:rFonts w:asciiTheme="majorHAnsi" w:eastAsia="Times New Roman" w:hAnsiTheme="majorHAnsi"/>
                <w:bCs/>
                <w:sz w:val="21"/>
                <w:szCs w:val="21"/>
              </w:rPr>
              <w:t>-</w:t>
            </w:r>
            <w:r w:rsidR="003A26A0" w:rsidRPr="00DA46EA">
              <w:rPr>
                <w:rFonts w:asciiTheme="majorHAnsi" w:eastAsia="Times New Roman" w:hAnsiTheme="majorHAnsi"/>
                <w:bCs/>
                <w:sz w:val="21"/>
                <w:szCs w:val="21"/>
              </w:rPr>
              <w:t>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DA46EA" w:rsidRDefault="003A26A0" w:rsidP="004839E6">
            <w:pPr>
              <w:spacing w:after="0" w:line="240" w:lineRule="auto"/>
              <w:jc w:val="center"/>
              <w:rPr>
                <w:rFonts w:asciiTheme="majorHAnsi" w:eastAsia="Times New Roman" w:hAnsiTheme="majorHAnsi"/>
                <w:bCs/>
                <w:sz w:val="21"/>
                <w:szCs w:val="21"/>
              </w:rPr>
            </w:pPr>
            <w:r w:rsidRPr="00DA46EA">
              <w:rPr>
                <w:rFonts w:asciiTheme="majorHAnsi" w:eastAsia="Times New Roman" w:hAnsiTheme="maj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DA46EA" w:rsidRDefault="003A26A0" w:rsidP="004839E6">
            <w:pPr>
              <w:spacing w:after="0" w:line="240" w:lineRule="auto"/>
              <w:jc w:val="center"/>
              <w:rPr>
                <w:rFonts w:asciiTheme="majorHAnsi" w:eastAsia="Times New Roman" w:hAnsiTheme="majorHAnsi"/>
                <w:bCs/>
                <w:sz w:val="21"/>
                <w:szCs w:val="21"/>
              </w:rPr>
            </w:pPr>
            <w:r w:rsidRPr="00DA46EA">
              <w:rPr>
                <w:rFonts w:asciiTheme="majorHAnsi" w:eastAsia="Times New Roman" w:hAnsiTheme="majorHAnsi"/>
                <w:bCs/>
                <w:sz w:val="21"/>
                <w:szCs w:val="21"/>
              </w:rPr>
              <w:t>Median Hourly Wage</w:t>
            </w:r>
          </w:p>
        </w:tc>
      </w:tr>
      <w:tr w:rsidR="004B565B" w:rsidRPr="00DA46EA" w14:paraId="60244FB1"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ECFABC6" w14:textId="70513A18" w:rsidR="004B565B" w:rsidRPr="00DA46EA" w:rsidRDefault="00796903" w:rsidP="004B565B">
            <w:pPr>
              <w:spacing w:after="0" w:line="240" w:lineRule="auto"/>
              <w:rPr>
                <w:rFonts w:asciiTheme="majorHAnsi" w:hAnsiTheme="majorHAnsi"/>
                <w:sz w:val="21"/>
                <w:szCs w:val="21"/>
              </w:rPr>
            </w:pPr>
            <w:r w:rsidRPr="00DA46EA">
              <w:rPr>
                <w:rFonts w:asciiTheme="majorHAnsi" w:hAnsiTheme="majorHAnsi"/>
                <w:sz w:val="21"/>
                <w:szCs w:val="21"/>
              </w:rPr>
              <w:t>Pharmacy</w:t>
            </w:r>
            <w:r w:rsidRPr="00DA46EA">
              <w:rPr>
                <w:rFonts w:asciiTheme="majorHAnsi" w:hAnsiTheme="majorHAnsi"/>
              </w:rPr>
              <w:t xml:space="preserve"> Technicians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3C76D1B1" w:rsidR="004B565B" w:rsidRPr="00DA46EA" w:rsidRDefault="00796903" w:rsidP="004B565B">
            <w:pPr>
              <w:spacing w:after="0" w:line="240" w:lineRule="auto"/>
              <w:jc w:val="right"/>
              <w:rPr>
                <w:rFonts w:asciiTheme="majorHAnsi" w:hAnsiTheme="majorHAnsi"/>
                <w:sz w:val="21"/>
                <w:szCs w:val="21"/>
              </w:rPr>
            </w:pPr>
            <w:r w:rsidRPr="00DA46EA">
              <w:rPr>
                <w:rFonts w:asciiTheme="majorHAnsi" w:hAnsiTheme="majorHAnsi"/>
                <w:sz w:val="21"/>
                <w:szCs w:val="21"/>
              </w:rPr>
              <w:t>7,573</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3387A46D" w:rsidR="004B565B" w:rsidRPr="00DA46EA" w:rsidRDefault="00796903" w:rsidP="004B565B">
            <w:pPr>
              <w:spacing w:after="0" w:line="240" w:lineRule="auto"/>
              <w:jc w:val="right"/>
              <w:rPr>
                <w:rFonts w:asciiTheme="majorHAnsi" w:hAnsiTheme="majorHAnsi"/>
                <w:sz w:val="21"/>
                <w:szCs w:val="21"/>
              </w:rPr>
            </w:pPr>
            <w:r w:rsidRPr="00DA46EA">
              <w:rPr>
                <w:rFonts w:asciiTheme="majorHAnsi" w:hAnsiTheme="majorHAnsi"/>
                <w:sz w:val="21"/>
                <w:szCs w:val="21"/>
              </w:rPr>
              <w:t>8,024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55BC9EC4" w:rsidR="004B565B" w:rsidRPr="00DA46EA" w:rsidRDefault="00796903" w:rsidP="004B565B">
            <w:pPr>
              <w:spacing w:after="0" w:line="240" w:lineRule="auto"/>
              <w:jc w:val="right"/>
              <w:rPr>
                <w:rFonts w:asciiTheme="majorHAnsi" w:hAnsiTheme="majorHAnsi"/>
                <w:color w:val="FF0000"/>
                <w:sz w:val="21"/>
                <w:szCs w:val="21"/>
              </w:rPr>
            </w:pPr>
            <w:r w:rsidRPr="00DA46EA">
              <w:rPr>
                <w:rFonts w:asciiTheme="majorHAnsi" w:hAnsiTheme="majorHAnsi"/>
                <w:sz w:val="21"/>
                <w:szCs w:val="21"/>
              </w:rPr>
              <w:t xml:space="preserve">450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198056CC" w:rsidR="004B565B" w:rsidRPr="00DA46EA" w:rsidRDefault="00796903" w:rsidP="004B565B">
            <w:pPr>
              <w:spacing w:after="0" w:line="240" w:lineRule="auto"/>
              <w:jc w:val="right"/>
              <w:rPr>
                <w:rFonts w:asciiTheme="majorHAnsi" w:hAnsiTheme="majorHAnsi"/>
                <w:color w:val="FF0000"/>
                <w:sz w:val="21"/>
                <w:szCs w:val="21"/>
              </w:rPr>
            </w:pPr>
            <w:r w:rsidRPr="00DA46EA">
              <w:rPr>
                <w:rFonts w:asciiTheme="majorHAnsi" w:hAnsiTheme="majorHAnsi"/>
                <w:sz w:val="21"/>
                <w:szCs w:val="21"/>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0AB4845E" w:rsidR="004B565B" w:rsidRPr="00DA46EA" w:rsidRDefault="00796903" w:rsidP="004B565B">
            <w:pPr>
              <w:spacing w:after="0" w:line="240" w:lineRule="auto"/>
              <w:jc w:val="right"/>
              <w:rPr>
                <w:rFonts w:asciiTheme="majorHAnsi" w:hAnsiTheme="majorHAnsi"/>
                <w:sz w:val="21"/>
                <w:szCs w:val="21"/>
              </w:rPr>
            </w:pPr>
            <w:r w:rsidRPr="00DA46EA">
              <w:rPr>
                <w:rFonts w:asciiTheme="majorHAnsi" w:hAnsiTheme="majorHAnsi"/>
                <w:sz w:val="21"/>
                <w:szCs w:val="21"/>
              </w:rPr>
              <w:t>3,437</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22340FD3" w:rsidR="004B565B" w:rsidRPr="00DA46EA" w:rsidRDefault="00796903" w:rsidP="004B565B">
            <w:pPr>
              <w:spacing w:after="0" w:line="240" w:lineRule="auto"/>
              <w:jc w:val="right"/>
              <w:rPr>
                <w:rFonts w:asciiTheme="majorHAnsi" w:hAnsiTheme="majorHAnsi"/>
                <w:sz w:val="21"/>
                <w:szCs w:val="21"/>
              </w:rPr>
            </w:pPr>
            <w:r w:rsidRPr="00DA46EA">
              <w:rPr>
                <w:rFonts w:asciiTheme="majorHAnsi" w:hAnsiTheme="majorHAnsi"/>
                <w:sz w:val="21"/>
                <w:szCs w:val="21"/>
              </w:rPr>
              <w:t>687</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55B6432A" w:rsidR="004B565B" w:rsidRPr="00DA46EA" w:rsidRDefault="00796903" w:rsidP="004B565B">
            <w:pPr>
              <w:spacing w:after="0" w:line="240" w:lineRule="auto"/>
              <w:jc w:val="right"/>
              <w:rPr>
                <w:rFonts w:asciiTheme="majorHAnsi" w:hAnsiTheme="majorHAnsi"/>
                <w:sz w:val="21"/>
                <w:szCs w:val="21"/>
              </w:rPr>
            </w:pPr>
            <w:r w:rsidRPr="00DA46EA">
              <w:rPr>
                <w:rFonts w:asciiTheme="majorHAnsi" w:hAnsiTheme="majorHAnsi"/>
                <w:sz w:val="21"/>
                <w:szCs w:val="21"/>
              </w:rPr>
              <w:t>$</w:t>
            </w:r>
            <w:r w:rsidRPr="00DA46EA">
              <w:rPr>
                <w:rFonts w:asciiTheme="majorHAnsi" w:hAnsiTheme="majorHAnsi"/>
              </w:rPr>
              <w:t xml:space="preserve">13.78 </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4205BC4A" w:rsidR="004B565B" w:rsidRPr="00DA46EA" w:rsidRDefault="00796903" w:rsidP="004B565B">
            <w:pPr>
              <w:spacing w:after="0" w:line="240" w:lineRule="auto"/>
              <w:jc w:val="right"/>
              <w:rPr>
                <w:rFonts w:asciiTheme="majorHAnsi" w:hAnsiTheme="majorHAnsi"/>
                <w:sz w:val="21"/>
                <w:szCs w:val="21"/>
              </w:rPr>
            </w:pPr>
            <w:r w:rsidRPr="00DA46EA">
              <w:rPr>
                <w:rFonts w:asciiTheme="majorHAnsi" w:hAnsiTheme="majorHAnsi"/>
                <w:sz w:val="21"/>
                <w:szCs w:val="21"/>
              </w:rPr>
              <w:t>$</w:t>
            </w:r>
            <w:r w:rsidRPr="00DA46EA">
              <w:rPr>
                <w:rFonts w:asciiTheme="majorHAnsi" w:hAnsiTheme="majorHAnsi"/>
              </w:rPr>
              <w:t xml:space="preserve">20.79 </w:t>
            </w:r>
          </w:p>
        </w:tc>
      </w:tr>
    </w:tbl>
    <w:p w14:paraId="2AEE1AF4" w14:textId="407DB2DF" w:rsidR="00410DF0" w:rsidRPr="00DA46EA" w:rsidRDefault="00410DF0" w:rsidP="00410DF0">
      <w:pPr>
        <w:pStyle w:val="NoSpacing"/>
        <w:rPr>
          <w:rFonts w:asciiTheme="majorHAnsi" w:hAnsiTheme="majorHAnsi"/>
          <w:i/>
          <w:sz w:val="20"/>
          <w:szCs w:val="20"/>
        </w:rPr>
      </w:pPr>
      <w:r w:rsidRPr="00DA46EA">
        <w:rPr>
          <w:rFonts w:asciiTheme="majorHAnsi" w:hAnsiTheme="majorHAnsi"/>
          <w:i/>
          <w:sz w:val="20"/>
          <w:szCs w:val="20"/>
        </w:rPr>
        <w:t xml:space="preserve">Source: EMSI </w:t>
      </w:r>
      <w:r w:rsidR="00A17D5F" w:rsidRPr="00DA46EA">
        <w:rPr>
          <w:rFonts w:asciiTheme="majorHAnsi" w:hAnsiTheme="majorHAnsi"/>
          <w:i/>
          <w:sz w:val="20"/>
          <w:szCs w:val="20"/>
        </w:rPr>
        <w:t>2019.1</w:t>
      </w:r>
    </w:p>
    <w:p w14:paraId="18815C78" w14:textId="04FDCFFB" w:rsidR="00410DF0" w:rsidRPr="00DA46EA" w:rsidRDefault="00410DF0" w:rsidP="003047AF">
      <w:pPr>
        <w:pStyle w:val="NoSpacing"/>
        <w:spacing w:after="240"/>
        <w:rPr>
          <w:rFonts w:asciiTheme="majorHAnsi" w:hAnsiTheme="majorHAnsi"/>
          <w:sz w:val="20"/>
          <w:szCs w:val="20"/>
        </w:rPr>
      </w:pPr>
      <w:r w:rsidRPr="00DA46EA">
        <w:rPr>
          <w:rFonts w:asciiTheme="majorHAnsi" w:hAnsiTheme="majorHAnsi"/>
          <w:b/>
          <w:sz w:val="20"/>
          <w:szCs w:val="20"/>
        </w:rPr>
        <w:t>Bay Region</w:t>
      </w:r>
      <w:r w:rsidRPr="00DA46EA">
        <w:rPr>
          <w:rFonts w:asciiTheme="majorHAnsi" w:hAnsiTheme="majorHAnsi"/>
          <w:sz w:val="20"/>
          <w:szCs w:val="20"/>
        </w:rPr>
        <w:t xml:space="preserve"> includes Alameda, Contra Costa, Marin, Monterey, Napa, San Benito, San Francisco, San Mateo, Santa Clara, Santa Cruz, Solano and Sonoma Counties</w:t>
      </w:r>
    </w:p>
    <w:p w14:paraId="18208E60" w14:textId="1B7B93F2" w:rsidR="003047AF" w:rsidRPr="00DA46EA" w:rsidRDefault="003047AF" w:rsidP="003047AF">
      <w:pPr>
        <w:pStyle w:val="NoSpacing"/>
        <w:spacing w:after="60"/>
        <w:rPr>
          <w:rFonts w:asciiTheme="majorHAnsi" w:hAnsiTheme="majorHAnsi"/>
          <w:b/>
        </w:rPr>
      </w:pPr>
      <w:r w:rsidRPr="00DA46EA">
        <w:rPr>
          <w:rFonts w:asciiTheme="majorHAnsi" w:hAnsiTheme="majorHAnsi"/>
          <w:b/>
        </w:rPr>
        <w:t xml:space="preserve">Table 2. </w:t>
      </w:r>
      <w:r w:rsidR="001C1787" w:rsidRPr="00DA46EA">
        <w:rPr>
          <w:rFonts w:asciiTheme="majorHAnsi" w:hAnsiTheme="majorHAnsi"/>
          <w:b/>
        </w:rPr>
        <w:t xml:space="preserve">Employment Outlook for </w:t>
      </w:r>
      <w:r w:rsidR="00D04561">
        <w:rPr>
          <w:rFonts w:asciiTheme="majorHAnsi" w:hAnsiTheme="majorHAnsi"/>
          <w:b/>
        </w:rPr>
        <w:t>Pharmacy Technician</w:t>
      </w:r>
      <w:r w:rsidR="001C1787" w:rsidRPr="00DA46EA">
        <w:rPr>
          <w:rFonts w:asciiTheme="majorHAnsi" w:hAnsiTheme="majorHAnsi"/>
          <w:b/>
        </w:rPr>
        <w:t xml:space="preserve">s in </w:t>
      </w:r>
      <w:r w:rsidR="00DC2330" w:rsidRPr="00DA46EA">
        <w:rPr>
          <w:rFonts w:asciiTheme="majorHAnsi" w:hAnsiTheme="majorHAnsi"/>
          <w:b/>
        </w:rPr>
        <w:t>Mid-Peninsula</w:t>
      </w:r>
      <w:r w:rsidR="000612F1" w:rsidRPr="00DA46EA">
        <w:rPr>
          <w:rFonts w:asciiTheme="majorHAnsi" w:hAnsiTheme="majorHAnsi"/>
          <w:b/>
        </w:rPr>
        <w:t xml:space="preserve"> </w:t>
      </w:r>
      <w:r w:rsidR="001C1787" w:rsidRPr="00DA46EA">
        <w:rPr>
          <w:rFonts w:asciiTheme="majorHAnsi" w:hAnsiTheme="majorHAnsi"/>
          <w:b/>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F90584" w:rsidRPr="00DA46EA" w14:paraId="290772F7" w14:textId="77777777" w:rsidTr="00CB4538">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DA46EA" w:rsidRDefault="00F90584" w:rsidP="005E116D">
            <w:pPr>
              <w:spacing w:after="0" w:line="240" w:lineRule="auto"/>
              <w:ind w:left="-105"/>
              <w:jc w:val="center"/>
              <w:rPr>
                <w:rFonts w:asciiTheme="majorHAnsi" w:eastAsia="Times New Roman" w:hAnsiTheme="majorHAnsi"/>
                <w:bCs/>
                <w:sz w:val="21"/>
                <w:szCs w:val="21"/>
              </w:rPr>
            </w:pPr>
            <w:r w:rsidRPr="00DA46EA">
              <w:rPr>
                <w:rFonts w:asciiTheme="majorHAnsi" w:eastAsia="Times New Roman" w:hAnsiTheme="maj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77777777" w:rsidR="00F90584" w:rsidRPr="00DA46EA" w:rsidRDefault="00F90584" w:rsidP="007B33E2">
            <w:pPr>
              <w:spacing w:after="0" w:line="240" w:lineRule="auto"/>
              <w:jc w:val="center"/>
              <w:rPr>
                <w:rFonts w:asciiTheme="majorHAnsi" w:eastAsia="Times New Roman" w:hAnsiTheme="majorHAnsi"/>
                <w:bCs/>
                <w:sz w:val="21"/>
                <w:szCs w:val="21"/>
              </w:rPr>
            </w:pPr>
            <w:r w:rsidRPr="00DA46EA">
              <w:rPr>
                <w:rFonts w:asciiTheme="majorHAnsi" w:eastAsia="Times New Roman" w:hAnsiTheme="majorHAnsi"/>
                <w:bCs/>
                <w:sz w:val="21"/>
                <w:szCs w:val="21"/>
              </w:rPr>
              <w:t>2017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77777777" w:rsidR="00F90584" w:rsidRPr="00DA46EA" w:rsidRDefault="00F90584" w:rsidP="007B33E2">
            <w:pPr>
              <w:spacing w:after="0" w:line="240" w:lineRule="auto"/>
              <w:jc w:val="center"/>
              <w:rPr>
                <w:rFonts w:asciiTheme="majorHAnsi" w:eastAsia="Times New Roman" w:hAnsiTheme="majorHAnsi"/>
                <w:bCs/>
                <w:sz w:val="21"/>
                <w:szCs w:val="21"/>
              </w:rPr>
            </w:pPr>
            <w:r w:rsidRPr="00DA46EA">
              <w:rPr>
                <w:rFonts w:asciiTheme="majorHAnsi" w:eastAsia="Times New Roman" w:hAnsiTheme="majorHAnsi"/>
                <w:bCs/>
                <w:sz w:val="21"/>
                <w:szCs w:val="21"/>
              </w:rPr>
              <w:t>2022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DA46EA" w:rsidRDefault="00F90584" w:rsidP="007B33E2">
            <w:pPr>
              <w:spacing w:after="0" w:line="240" w:lineRule="auto"/>
              <w:jc w:val="center"/>
              <w:rPr>
                <w:rFonts w:asciiTheme="majorHAnsi" w:eastAsia="Times New Roman" w:hAnsiTheme="majorHAnsi"/>
                <w:bCs/>
                <w:sz w:val="21"/>
                <w:szCs w:val="21"/>
              </w:rPr>
            </w:pPr>
            <w:r w:rsidRPr="00DA46EA">
              <w:rPr>
                <w:rFonts w:asciiTheme="majorHAnsi" w:eastAsia="Times New Roman" w:hAnsiTheme="maj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DA46EA" w:rsidRDefault="00F90584" w:rsidP="007B33E2">
            <w:pPr>
              <w:spacing w:after="0" w:line="240" w:lineRule="auto"/>
              <w:jc w:val="center"/>
              <w:rPr>
                <w:rFonts w:asciiTheme="majorHAnsi" w:eastAsia="Times New Roman" w:hAnsiTheme="majorHAnsi"/>
                <w:bCs/>
                <w:sz w:val="21"/>
                <w:szCs w:val="21"/>
              </w:rPr>
            </w:pPr>
            <w:r w:rsidRPr="00DA46EA">
              <w:rPr>
                <w:rFonts w:asciiTheme="majorHAnsi" w:eastAsia="Times New Roman" w:hAnsiTheme="maj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DA46EA" w:rsidRDefault="00F90584" w:rsidP="007B33E2">
            <w:pPr>
              <w:spacing w:after="0" w:line="240" w:lineRule="auto"/>
              <w:jc w:val="center"/>
              <w:rPr>
                <w:rFonts w:asciiTheme="majorHAnsi" w:eastAsia="Times New Roman" w:hAnsiTheme="majorHAnsi"/>
                <w:bCs/>
                <w:sz w:val="21"/>
                <w:szCs w:val="21"/>
              </w:rPr>
            </w:pPr>
            <w:r w:rsidRPr="00DA46EA">
              <w:rPr>
                <w:rFonts w:asciiTheme="majorHAnsi" w:eastAsia="Times New Roman" w:hAnsiTheme="majorHAnsi"/>
                <w:bCs/>
                <w:sz w:val="21"/>
                <w:szCs w:val="21"/>
              </w:rPr>
              <w:t>5-Yr Open-ings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DA46EA" w:rsidRDefault="0013587A" w:rsidP="007B33E2">
            <w:pPr>
              <w:spacing w:after="0" w:line="240" w:lineRule="auto"/>
              <w:jc w:val="center"/>
              <w:rPr>
                <w:rFonts w:asciiTheme="majorHAnsi" w:eastAsia="Times New Roman" w:hAnsiTheme="majorHAnsi"/>
                <w:bCs/>
                <w:sz w:val="21"/>
                <w:szCs w:val="21"/>
              </w:rPr>
            </w:pPr>
            <w:r w:rsidRPr="00DA46EA">
              <w:rPr>
                <w:rFonts w:asciiTheme="majorHAnsi" w:eastAsia="Times New Roman" w:hAnsiTheme="majorHAnsi"/>
                <w:bCs/>
                <w:sz w:val="21"/>
                <w:szCs w:val="21"/>
              </w:rPr>
              <w:t xml:space="preserve">Average </w:t>
            </w:r>
            <w:r w:rsidR="00F90584" w:rsidRPr="00DA46EA">
              <w:rPr>
                <w:rFonts w:asciiTheme="majorHAnsi" w:eastAsia="Times New Roman" w:hAnsiTheme="majorHAnsi"/>
                <w:bCs/>
                <w:sz w:val="21"/>
                <w:szCs w:val="21"/>
              </w:rPr>
              <w:t>Annual Open-ings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DA46EA" w:rsidRDefault="00F90584" w:rsidP="007B33E2">
            <w:pPr>
              <w:spacing w:after="0" w:line="240" w:lineRule="auto"/>
              <w:jc w:val="center"/>
              <w:rPr>
                <w:rFonts w:asciiTheme="majorHAnsi" w:eastAsia="Times New Roman" w:hAnsiTheme="majorHAnsi"/>
                <w:bCs/>
                <w:sz w:val="21"/>
                <w:szCs w:val="21"/>
              </w:rPr>
            </w:pPr>
            <w:r w:rsidRPr="00DA46EA">
              <w:rPr>
                <w:rFonts w:asciiTheme="majorHAnsi" w:eastAsia="Times New Roman" w:hAnsiTheme="maj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DA46EA" w:rsidRDefault="00F90584" w:rsidP="007B33E2">
            <w:pPr>
              <w:spacing w:after="0" w:line="240" w:lineRule="auto"/>
              <w:jc w:val="center"/>
              <w:rPr>
                <w:rFonts w:asciiTheme="majorHAnsi" w:eastAsia="Times New Roman" w:hAnsiTheme="majorHAnsi"/>
                <w:bCs/>
                <w:sz w:val="21"/>
                <w:szCs w:val="21"/>
              </w:rPr>
            </w:pPr>
            <w:r w:rsidRPr="00DA46EA">
              <w:rPr>
                <w:rFonts w:asciiTheme="majorHAnsi" w:eastAsia="Times New Roman" w:hAnsiTheme="majorHAnsi"/>
                <w:bCs/>
                <w:sz w:val="21"/>
                <w:szCs w:val="21"/>
              </w:rPr>
              <w:t>Median Hourly Wage</w:t>
            </w:r>
          </w:p>
        </w:tc>
      </w:tr>
      <w:tr w:rsidR="00F90584" w:rsidRPr="00DA46EA" w14:paraId="286B8F61"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4CFD2B0" w14:textId="139B3DCE" w:rsidR="00F90584" w:rsidRPr="00DA46EA" w:rsidRDefault="00796903" w:rsidP="00900F50">
            <w:pPr>
              <w:spacing w:after="0" w:line="240" w:lineRule="auto"/>
              <w:rPr>
                <w:rFonts w:asciiTheme="majorHAnsi" w:hAnsiTheme="majorHAnsi"/>
                <w:sz w:val="21"/>
                <w:szCs w:val="21"/>
              </w:rPr>
            </w:pPr>
            <w:r w:rsidRPr="00DA46EA">
              <w:rPr>
                <w:rFonts w:asciiTheme="majorHAnsi" w:hAnsiTheme="majorHAnsi"/>
                <w:sz w:val="21"/>
                <w:szCs w:val="21"/>
              </w:rPr>
              <w:t>Pharmacy</w:t>
            </w:r>
            <w:r w:rsidRPr="00DA46EA">
              <w:rPr>
                <w:rFonts w:asciiTheme="majorHAnsi" w:hAnsiTheme="majorHAnsi"/>
              </w:rPr>
              <w:t xml:space="preserve"> Technicians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5B57BF0A" w:rsidR="00F90584" w:rsidRPr="00DA46EA" w:rsidRDefault="00796903" w:rsidP="00900F50">
            <w:pPr>
              <w:spacing w:after="0" w:line="240" w:lineRule="auto"/>
              <w:jc w:val="right"/>
              <w:rPr>
                <w:rFonts w:asciiTheme="majorHAnsi" w:hAnsiTheme="majorHAnsi"/>
                <w:sz w:val="21"/>
                <w:szCs w:val="21"/>
              </w:rPr>
            </w:pPr>
            <w:r w:rsidRPr="00DA46EA">
              <w:rPr>
                <w:rFonts w:asciiTheme="majorHAnsi" w:hAnsiTheme="majorHAnsi"/>
                <w:sz w:val="21"/>
                <w:szCs w:val="21"/>
              </w:rPr>
              <w:t>1,436</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5A762D1D" w:rsidR="00F90584" w:rsidRPr="00DA46EA" w:rsidRDefault="00796903" w:rsidP="00900F50">
            <w:pPr>
              <w:spacing w:after="0" w:line="240" w:lineRule="auto"/>
              <w:jc w:val="right"/>
              <w:rPr>
                <w:rFonts w:asciiTheme="majorHAnsi" w:hAnsiTheme="majorHAnsi"/>
                <w:sz w:val="21"/>
                <w:szCs w:val="21"/>
              </w:rPr>
            </w:pPr>
            <w:r w:rsidRPr="00DA46EA">
              <w:rPr>
                <w:rFonts w:asciiTheme="majorHAnsi" w:hAnsiTheme="majorHAnsi"/>
                <w:sz w:val="21"/>
                <w:szCs w:val="21"/>
              </w:rPr>
              <w:t>1,618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5377F8EF" w:rsidR="00F90584" w:rsidRPr="00DA46EA" w:rsidRDefault="00796903" w:rsidP="00900F50">
            <w:pPr>
              <w:spacing w:after="0" w:line="240" w:lineRule="auto"/>
              <w:jc w:val="right"/>
              <w:rPr>
                <w:rFonts w:asciiTheme="majorHAnsi" w:hAnsiTheme="majorHAnsi"/>
                <w:color w:val="FF0000"/>
                <w:sz w:val="21"/>
                <w:szCs w:val="21"/>
              </w:rPr>
            </w:pPr>
            <w:r w:rsidRPr="00DA46EA">
              <w:rPr>
                <w:rFonts w:asciiTheme="majorHAnsi" w:hAnsiTheme="majorHAnsi"/>
                <w:sz w:val="21"/>
                <w:szCs w:val="21"/>
              </w:rPr>
              <w:t xml:space="preserve">182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59C47082" w:rsidR="00F90584" w:rsidRPr="00DA46EA" w:rsidRDefault="00796903" w:rsidP="00900F50">
            <w:pPr>
              <w:spacing w:after="0" w:line="240" w:lineRule="auto"/>
              <w:jc w:val="right"/>
              <w:rPr>
                <w:rFonts w:asciiTheme="majorHAnsi" w:hAnsiTheme="majorHAnsi"/>
                <w:color w:val="FF0000"/>
                <w:sz w:val="21"/>
                <w:szCs w:val="21"/>
              </w:rPr>
            </w:pPr>
            <w:r w:rsidRPr="00DA46EA">
              <w:rPr>
                <w:rFonts w:asciiTheme="majorHAnsi" w:hAnsiTheme="majorHAnsi"/>
                <w:sz w:val="21"/>
                <w:szCs w:val="21"/>
              </w:rPr>
              <w:t>13%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4C3DEEAC" w:rsidR="00F90584" w:rsidRPr="00DA46EA" w:rsidRDefault="00796903" w:rsidP="00900F50">
            <w:pPr>
              <w:spacing w:after="0" w:line="240" w:lineRule="auto"/>
              <w:jc w:val="right"/>
              <w:rPr>
                <w:rFonts w:asciiTheme="majorHAnsi" w:hAnsiTheme="majorHAnsi"/>
                <w:sz w:val="21"/>
                <w:szCs w:val="21"/>
              </w:rPr>
            </w:pPr>
            <w:r w:rsidRPr="00DA46EA">
              <w:rPr>
                <w:rFonts w:asciiTheme="majorHAnsi" w:hAnsiTheme="majorHAnsi"/>
                <w:sz w:val="21"/>
                <w:szCs w:val="21"/>
              </w:rPr>
              <w:t>760</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1ACBA76F" w:rsidR="00F90584" w:rsidRPr="00DA46EA" w:rsidRDefault="00796903" w:rsidP="00900F50">
            <w:pPr>
              <w:spacing w:after="0" w:line="240" w:lineRule="auto"/>
              <w:jc w:val="right"/>
              <w:rPr>
                <w:rFonts w:asciiTheme="majorHAnsi" w:hAnsiTheme="majorHAnsi"/>
                <w:sz w:val="21"/>
                <w:szCs w:val="21"/>
              </w:rPr>
            </w:pPr>
            <w:r w:rsidRPr="00DA46EA">
              <w:rPr>
                <w:rFonts w:asciiTheme="majorHAnsi" w:hAnsiTheme="majorHAnsi"/>
                <w:sz w:val="21"/>
                <w:szCs w:val="21"/>
              </w:rPr>
              <w:t>152</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685CC48A" w:rsidR="00F90584" w:rsidRPr="00DA46EA" w:rsidRDefault="00796903" w:rsidP="00900F50">
            <w:pPr>
              <w:spacing w:after="0" w:line="240" w:lineRule="auto"/>
              <w:jc w:val="right"/>
              <w:rPr>
                <w:rFonts w:asciiTheme="majorHAnsi" w:hAnsiTheme="majorHAnsi"/>
                <w:sz w:val="21"/>
                <w:szCs w:val="21"/>
              </w:rPr>
            </w:pPr>
            <w:r w:rsidRPr="00DA46EA">
              <w:rPr>
                <w:rFonts w:asciiTheme="majorHAnsi" w:hAnsiTheme="majorHAnsi"/>
                <w:sz w:val="21"/>
                <w:szCs w:val="21"/>
              </w:rPr>
              <w:t>$</w:t>
            </w:r>
            <w:r w:rsidRPr="00DA46EA">
              <w:rPr>
                <w:rFonts w:asciiTheme="majorHAnsi" w:hAnsiTheme="majorHAnsi"/>
              </w:rPr>
              <w:t xml:space="preserve">15.80 </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0C681F95" w:rsidR="00F90584" w:rsidRPr="00DA46EA" w:rsidRDefault="00796903" w:rsidP="00900F50">
            <w:pPr>
              <w:spacing w:after="0" w:line="240" w:lineRule="auto"/>
              <w:jc w:val="right"/>
              <w:rPr>
                <w:rFonts w:asciiTheme="majorHAnsi" w:hAnsiTheme="majorHAnsi"/>
                <w:sz w:val="21"/>
                <w:szCs w:val="21"/>
              </w:rPr>
            </w:pPr>
            <w:r w:rsidRPr="00DA46EA">
              <w:rPr>
                <w:rFonts w:asciiTheme="majorHAnsi" w:hAnsiTheme="majorHAnsi"/>
                <w:sz w:val="21"/>
                <w:szCs w:val="21"/>
              </w:rPr>
              <w:t>$</w:t>
            </w:r>
            <w:r w:rsidRPr="00DA46EA">
              <w:rPr>
                <w:rFonts w:asciiTheme="majorHAnsi" w:hAnsiTheme="majorHAnsi"/>
              </w:rPr>
              <w:t xml:space="preserve">24.29 </w:t>
            </w:r>
          </w:p>
        </w:tc>
      </w:tr>
    </w:tbl>
    <w:p w14:paraId="6345B211" w14:textId="2DAE28B4" w:rsidR="003047AF" w:rsidRPr="00DA46EA" w:rsidRDefault="00A17D5F" w:rsidP="003047AF">
      <w:pPr>
        <w:pStyle w:val="NoSpacing"/>
        <w:rPr>
          <w:rFonts w:asciiTheme="majorHAnsi" w:hAnsiTheme="majorHAnsi"/>
          <w:i/>
          <w:sz w:val="20"/>
          <w:szCs w:val="20"/>
        </w:rPr>
      </w:pPr>
      <w:r w:rsidRPr="00DA46EA">
        <w:rPr>
          <w:rFonts w:asciiTheme="majorHAnsi" w:hAnsiTheme="majorHAnsi"/>
          <w:i/>
          <w:sz w:val="20"/>
          <w:szCs w:val="20"/>
        </w:rPr>
        <w:t>Source: EMSI 2019.1</w:t>
      </w:r>
    </w:p>
    <w:p w14:paraId="0F940DAA" w14:textId="05375943" w:rsidR="00E42D43" w:rsidRPr="00DA46EA" w:rsidRDefault="00DC2330" w:rsidP="006C48C2">
      <w:pPr>
        <w:pStyle w:val="NoSpacing"/>
        <w:spacing w:after="240"/>
        <w:rPr>
          <w:rFonts w:asciiTheme="majorHAnsi" w:hAnsiTheme="majorHAnsi"/>
          <w:sz w:val="20"/>
          <w:szCs w:val="20"/>
        </w:rPr>
      </w:pPr>
      <w:r w:rsidRPr="00DA46EA">
        <w:rPr>
          <w:rFonts w:asciiTheme="majorHAnsi" w:hAnsiTheme="majorHAnsi"/>
          <w:b/>
          <w:sz w:val="20"/>
          <w:szCs w:val="20"/>
        </w:rPr>
        <w:t>Mid-Peninsula</w:t>
      </w:r>
      <w:r w:rsidR="000612F1" w:rsidRPr="00DA46EA">
        <w:rPr>
          <w:rFonts w:asciiTheme="majorHAnsi" w:hAnsiTheme="majorHAnsi"/>
          <w:b/>
          <w:sz w:val="20"/>
          <w:szCs w:val="20"/>
        </w:rPr>
        <w:t xml:space="preserve"> </w:t>
      </w:r>
      <w:r w:rsidR="00681353" w:rsidRPr="00DA46EA">
        <w:rPr>
          <w:rFonts w:asciiTheme="majorHAnsi" w:hAnsiTheme="majorHAnsi"/>
          <w:b/>
          <w:sz w:val="20"/>
          <w:szCs w:val="20"/>
        </w:rPr>
        <w:t>Sub-Region</w:t>
      </w:r>
      <w:r w:rsidR="00797696" w:rsidRPr="00DA46EA">
        <w:rPr>
          <w:rFonts w:asciiTheme="majorHAnsi" w:hAnsiTheme="majorHAnsi"/>
          <w:b/>
          <w:sz w:val="20"/>
          <w:szCs w:val="20"/>
        </w:rPr>
        <w:t xml:space="preserve"> </w:t>
      </w:r>
      <w:r w:rsidR="00681353" w:rsidRPr="00DA46EA">
        <w:rPr>
          <w:rFonts w:asciiTheme="majorHAnsi" w:hAnsiTheme="majorHAnsi"/>
          <w:sz w:val="20"/>
          <w:szCs w:val="20"/>
        </w:rPr>
        <w:t xml:space="preserve">includes </w:t>
      </w:r>
      <w:r w:rsidR="00D047AF" w:rsidRPr="00D04561">
        <w:rPr>
          <w:rFonts w:asciiTheme="majorHAnsi" w:hAnsiTheme="majorHAnsi"/>
          <w:sz w:val="20"/>
          <w:szCs w:val="20"/>
        </w:rPr>
        <w:t>San Francisco and San Mateo Counties</w:t>
      </w:r>
    </w:p>
    <w:p w14:paraId="6D4DE470" w14:textId="30A93673" w:rsidR="00351170" w:rsidRPr="00DA46EA" w:rsidRDefault="002155A4" w:rsidP="00351170">
      <w:pPr>
        <w:pStyle w:val="Heading3"/>
      </w:pPr>
      <w:r w:rsidRPr="00DA46EA">
        <w:lastRenderedPageBreak/>
        <w:t xml:space="preserve">Job Postings in </w:t>
      </w:r>
      <w:r w:rsidR="00351170" w:rsidRPr="00DA46EA">
        <w:t>Bay Region</w:t>
      </w:r>
      <w:r w:rsidR="00060203" w:rsidRPr="00DA46EA">
        <w:t xml:space="preserve"> and </w:t>
      </w:r>
      <w:r w:rsidR="00DC2330" w:rsidRPr="00DA46EA">
        <w:t>Mid-Peninsula</w:t>
      </w:r>
      <w:r w:rsidR="000612F1" w:rsidRPr="00DA46EA">
        <w:t xml:space="preserve"> </w:t>
      </w:r>
      <w:r w:rsidR="00060203" w:rsidRPr="00DA46EA">
        <w:t>Sub-Region</w:t>
      </w:r>
    </w:p>
    <w:p w14:paraId="2094AEC4" w14:textId="1C530A36" w:rsidR="001C1787" w:rsidRPr="00DA46EA" w:rsidRDefault="000E5421" w:rsidP="001C1787">
      <w:pPr>
        <w:pStyle w:val="NoSpacing"/>
        <w:spacing w:after="60"/>
        <w:rPr>
          <w:rFonts w:asciiTheme="majorHAnsi" w:hAnsiTheme="majorHAnsi"/>
          <w:b/>
        </w:rPr>
      </w:pPr>
      <w:r w:rsidRPr="00DA46EA">
        <w:rPr>
          <w:rFonts w:asciiTheme="majorHAnsi" w:hAnsiTheme="majorHAnsi"/>
          <w:b/>
        </w:rPr>
        <w:t>Table 3</w:t>
      </w:r>
      <w:r w:rsidR="002155A4" w:rsidRPr="00DA46EA">
        <w:rPr>
          <w:rFonts w:asciiTheme="majorHAnsi" w:hAnsiTheme="majorHAnsi"/>
          <w:b/>
        </w:rPr>
        <w:t xml:space="preserve">. </w:t>
      </w:r>
      <w:r w:rsidR="001C1787" w:rsidRPr="00DA46EA">
        <w:rPr>
          <w:rFonts w:asciiTheme="majorHAnsi" w:hAnsiTheme="majorHAnsi"/>
          <w:b/>
        </w:rPr>
        <w:t>Number of Job Postings by Occupation for latest 12 months (</w:t>
      </w:r>
      <w:r w:rsidR="00D04561">
        <w:rPr>
          <w:rFonts w:asciiTheme="majorHAnsi" w:hAnsiTheme="majorHAnsi"/>
          <w:b/>
        </w:rPr>
        <w:t>March 2018 - Feb 2019</w:t>
      </w:r>
      <w:r w:rsidR="001C1787" w:rsidRPr="00DA46EA">
        <w:rPr>
          <w:rFonts w:asciiTheme="majorHAnsi" w:hAnsiTheme="majorHAnsi"/>
          <w:b/>
        </w:rPr>
        <w:t>)</w:t>
      </w:r>
    </w:p>
    <w:tbl>
      <w:tblPr>
        <w:tblW w:w="1035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290"/>
        <w:gridCol w:w="1350"/>
        <w:gridCol w:w="1710"/>
      </w:tblGrid>
      <w:tr w:rsidR="002C3B30" w:rsidRPr="00DA46EA" w14:paraId="722B3D04" w14:textId="015220D9" w:rsidTr="00CB4538">
        <w:trPr>
          <w:trHeight w:val="233"/>
          <w:tblHeader/>
        </w:trPr>
        <w:tc>
          <w:tcPr>
            <w:tcW w:w="7290" w:type="dxa"/>
            <w:shd w:val="clear" w:color="auto" w:fill="E0EE7C" w:themeFill="accent3" w:themeFillTint="66"/>
            <w:noWrap/>
            <w:vAlign w:val="center"/>
            <w:hideMark/>
          </w:tcPr>
          <w:p w14:paraId="0FD02B62" w14:textId="77777777" w:rsidR="002C3B30" w:rsidRPr="00DA46EA" w:rsidRDefault="002C3B30" w:rsidP="005E116D">
            <w:pPr>
              <w:spacing w:after="0" w:line="240" w:lineRule="auto"/>
              <w:ind w:left="-15"/>
              <w:rPr>
                <w:rFonts w:asciiTheme="majorHAnsi" w:eastAsia="Times New Roman" w:hAnsiTheme="majorHAnsi"/>
                <w:bCs/>
                <w:sz w:val="21"/>
                <w:szCs w:val="21"/>
              </w:rPr>
            </w:pPr>
            <w:r w:rsidRPr="00DA46EA">
              <w:rPr>
                <w:rFonts w:asciiTheme="majorHAnsi" w:eastAsia="Times New Roman" w:hAnsiTheme="majorHAnsi"/>
                <w:bCs/>
                <w:sz w:val="21"/>
                <w:szCs w:val="21"/>
              </w:rPr>
              <w:t>Occupation</w:t>
            </w:r>
          </w:p>
        </w:tc>
        <w:tc>
          <w:tcPr>
            <w:tcW w:w="1350" w:type="dxa"/>
            <w:shd w:val="clear" w:color="auto" w:fill="E0EE7C" w:themeFill="accent3" w:themeFillTint="66"/>
            <w:noWrap/>
            <w:vAlign w:val="center"/>
            <w:hideMark/>
          </w:tcPr>
          <w:p w14:paraId="401D0B5E" w14:textId="197818BE" w:rsidR="002C3B30" w:rsidRPr="00DA46EA" w:rsidRDefault="002C3B30" w:rsidP="00950AF1">
            <w:pPr>
              <w:spacing w:after="0" w:line="240" w:lineRule="auto"/>
              <w:jc w:val="center"/>
              <w:rPr>
                <w:rFonts w:asciiTheme="majorHAnsi" w:eastAsia="Times New Roman" w:hAnsiTheme="majorHAnsi"/>
                <w:bCs/>
                <w:sz w:val="21"/>
                <w:szCs w:val="21"/>
              </w:rPr>
            </w:pPr>
            <w:r w:rsidRPr="00DA46EA">
              <w:rPr>
                <w:rFonts w:asciiTheme="majorHAnsi" w:eastAsia="Times New Roman" w:hAnsiTheme="majorHAnsi"/>
                <w:bCs/>
                <w:sz w:val="21"/>
                <w:szCs w:val="21"/>
              </w:rPr>
              <w:t>Bay Region</w:t>
            </w:r>
          </w:p>
        </w:tc>
        <w:tc>
          <w:tcPr>
            <w:tcW w:w="1710" w:type="dxa"/>
            <w:shd w:val="clear" w:color="auto" w:fill="E0EE7C" w:themeFill="accent3" w:themeFillTint="66"/>
            <w:vAlign w:val="center"/>
          </w:tcPr>
          <w:p w14:paraId="3549FAE7" w14:textId="5687F5FA" w:rsidR="002C3B30" w:rsidRPr="00DA46EA" w:rsidRDefault="00DC2330" w:rsidP="002F5095">
            <w:pPr>
              <w:tabs>
                <w:tab w:val="decimal" w:pos="1080"/>
              </w:tabs>
              <w:spacing w:after="0" w:line="240" w:lineRule="auto"/>
              <w:jc w:val="center"/>
              <w:rPr>
                <w:rFonts w:asciiTheme="majorHAnsi" w:eastAsia="Times New Roman" w:hAnsiTheme="majorHAnsi"/>
                <w:bCs/>
                <w:sz w:val="21"/>
                <w:szCs w:val="21"/>
              </w:rPr>
            </w:pPr>
            <w:r w:rsidRPr="00DA46EA">
              <w:rPr>
                <w:rFonts w:asciiTheme="majorHAnsi" w:eastAsia="Times New Roman" w:hAnsiTheme="majorHAnsi"/>
                <w:bCs/>
                <w:sz w:val="21"/>
                <w:szCs w:val="21"/>
              </w:rPr>
              <w:t>Mid-Peninsula</w:t>
            </w:r>
          </w:p>
        </w:tc>
      </w:tr>
      <w:tr w:rsidR="008964C7" w:rsidRPr="00DA46EA" w14:paraId="22CC6F39" w14:textId="3ADA4CEB" w:rsidTr="00CB4538">
        <w:trPr>
          <w:trHeight w:val="202"/>
        </w:trPr>
        <w:tc>
          <w:tcPr>
            <w:tcW w:w="7290" w:type="dxa"/>
            <w:shd w:val="clear" w:color="auto" w:fill="auto"/>
            <w:noWrap/>
            <w:vAlign w:val="center"/>
          </w:tcPr>
          <w:p w14:paraId="7FD0BF21" w14:textId="6EE76FB2" w:rsidR="008964C7" w:rsidRPr="00DA46EA" w:rsidRDefault="00D04561" w:rsidP="005E116D">
            <w:pPr>
              <w:spacing w:after="0" w:line="240" w:lineRule="auto"/>
              <w:ind w:left="-120"/>
              <w:rPr>
                <w:rFonts w:asciiTheme="majorHAnsi" w:eastAsia="Times New Roman" w:hAnsiTheme="majorHAnsi"/>
                <w:sz w:val="21"/>
                <w:szCs w:val="21"/>
              </w:rPr>
            </w:pPr>
            <w:r>
              <w:rPr>
                <w:rFonts w:asciiTheme="majorHAnsi" w:eastAsia="Times New Roman" w:hAnsiTheme="majorHAnsi"/>
                <w:sz w:val="21"/>
                <w:szCs w:val="21"/>
              </w:rPr>
              <w:t xml:space="preserve"> </w:t>
            </w:r>
            <w:r w:rsidR="00DC2330" w:rsidRPr="00DA46EA">
              <w:rPr>
                <w:rFonts w:asciiTheme="majorHAnsi" w:eastAsia="Times New Roman" w:hAnsiTheme="majorHAnsi"/>
                <w:sz w:val="21"/>
                <w:szCs w:val="21"/>
              </w:rPr>
              <w:t>Pharmacy Technicians</w:t>
            </w:r>
          </w:p>
        </w:tc>
        <w:tc>
          <w:tcPr>
            <w:tcW w:w="1350" w:type="dxa"/>
            <w:shd w:val="clear" w:color="auto" w:fill="auto"/>
            <w:noWrap/>
            <w:vAlign w:val="center"/>
          </w:tcPr>
          <w:p w14:paraId="06415EC9" w14:textId="5FD496EE" w:rsidR="008964C7" w:rsidRPr="00DA46EA" w:rsidRDefault="00DC2330" w:rsidP="002F5095">
            <w:pPr>
              <w:tabs>
                <w:tab w:val="decimal" w:pos="816"/>
              </w:tabs>
              <w:spacing w:after="0" w:line="240" w:lineRule="auto"/>
              <w:jc w:val="center"/>
              <w:rPr>
                <w:rFonts w:asciiTheme="majorHAnsi" w:eastAsia="Times New Roman" w:hAnsiTheme="majorHAnsi"/>
                <w:sz w:val="21"/>
                <w:szCs w:val="21"/>
              </w:rPr>
            </w:pPr>
            <w:r w:rsidRPr="00DA46EA">
              <w:rPr>
                <w:rFonts w:asciiTheme="majorHAnsi" w:eastAsia="Times New Roman" w:hAnsiTheme="majorHAnsi"/>
                <w:sz w:val="21"/>
                <w:szCs w:val="21"/>
              </w:rPr>
              <w:t>2,064</w:t>
            </w:r>
          </w:p>
        </w:tc>
        <w:tc>
          <w:tcPr>
            <w:tcW w:w="1710" w:type="dxa"/>
            <w:vAlign w:val="center"/>
          </w:tcPr>
          <w:p w14:paraId="14DDF9FF" w14:textId="04AB1693" w:rsidR="008964C7" w:rsidRPr="00DA46EA" w:rsidRDefault="008E245F" w:rsidP="002F5095">
            <w:pPr>
              <w:tabs>
                <w:tab w:val="decimal" w:pos="1080"/>
              </w:tabs>
              <w:spacing w:after="0" w:line="240" w:lineRule="auto"/>
              <w:jc w:val="center"/>
              <w:rPr>
                <w:rFonts w:asciiTheme="majorHAnsi" w:eastAsia="Times New Roman" w:hAnsiTheme="majorHAnsi"/>
                <w:sz w:val="21"/>
                <w:szCs w:val="21"/>
              </w:rPr>
            </w:pPr>
            <w:r w:rsidRPr="00DA46EA">
              <w:rPr>
                <w:rFonts w:asciiTheme="majorHAnsi" w:eastAsia="Times New Roman" w:hAnsiTheme="majorHAnsi"/>
                <w:sz w:val="21"/>
                <w:szCs w:val="21"/>
              </w:rPr>
              <w:t>461</w:t>
            </w:r>
          </w:p>
        </w:tc>
      </w:tr>
    </w:tbl>
    <w:p w14:paraId="1D7EFE34" w14:textId="55F812E0" w:rsidR="00580505" w:rsidRPr="00DA46EA" w:rsidRDefault="00750FFE" w:rsidP="005E116D">
      <w:pPr>
        <w:pStyle w:val="NoSpacing"/>
        <w:spacing w:after="360"/>
        <w:rPr>
          <w:rFonts w:asciiTheme="majorHAnsi" w:hAnsiTheme="majorHAnsi"/>
          <w:i/>
          <w:sz w:val="20"/>
          <w:szCs w:val="20"/>
        </w:rPr>
      </w:pPr>
      <w:r w:rsidRPr="00DA46EA">
        <w:rPr>
          <w:rFonts w:asciiTheme="majorHAnsi" w:hAnsiTheme="majorHAnsi"/>
          <w:i/>
          <w:sz w:val="20"/>
          <w:szCs w:val="20"/>
        </w:rPr>
        <w:t>Source: Burning Glass</w:t>
      </w:r>
    </w:p>
    <w:p w14:paraId="4B03BC9F" w14:textId="4D6ABB0F" w:rsidR="002155A4" w:rsidRPr="00DA46EA" w:rsidRDefault="000E5421" w:rsidP="00B373BC">
      <w:pPr>
        <w:pStyle w:val="NoSpacing"/>
        <w:spacing w:after="60"/>
        <w:rPr>
          <w:rFonts w:asciiTheme="majorHAnsi" w:hAnsiTheme="majorHAnsi"/>
          <w:b/>
        </w:rPr>
      </w:pPr>
      <w:r w:rsidRPr="00DA46EA">
        <w:rPr>
          <w:rFonts w:asciiTheme="majorHAnsi" w:hAnsiTheme="majorHAnsi"/>
          <w:b/>
        </w:rPr>
        <w:t>Table 4</w:t>
      </w:r>
      <w:r w:rsidR="002155A4" w:rsidRPr="00DA46EA">
        <w:rPr>
          <w:rFonts w:asciiTheme="majorHAnsi" w:hAnsiTheme="majorHAnsi"/>
          <w:b/>
        </w:rPr>
        <w:t xml:space="preserve">. </w:t>
      </w:r>
      <w:r w:rsidR="001C1787" w:rsidRPr="00DA46EA">
        <w:rPr>
          <w:rFonts w:asciiTheme="majorHAnsi" w:hAnsiTheme="majorHAnsi"/>
          <w:b/>
        </w:rPr>
        <w:t xml:space="preserve">Top Job Titles for </w:t>
      </w:r>
      <w:r w:rsidR="00DC2330" w:rsidRPr="00DA46EA">
        <w:rPr>
          <w:rFonts w:asciiTheme="majorHAnsi" w:hAnsiTheme="majorHAnsi"/>
          <w:b/>
        </w:rPr>
        <w:t>Pharmacy Technician</w:t>
      </w:r>
      <w:r w:rsidR="001C1787" w:rsidRPr="00DA46EA">
        <w:rPr>
          <w:rFonts w:asciiTheme="majorHAnsi" w:hAnsiTheme="majorHAnsi"/>
          <w:b/>
        </w:rPr>
        <w:t>s for latest 12 months (</w:t>
      </w:r>
      <w:r w:rsidR="00D04561">
        <w:rPr>
          <w:rFonts w:asciiTheme="majorHAnsi" w:hAnsiTheme="majorHAnsi"/>
          <w:b/>
        </w:rPr>
        <w:t>March 2018 - Feb 2019</w:t>
      </w:r>
      <w:r w:rsidR="001C1787" w:rsidRPr="00DA46EA">
        <w:rPr>
          <w:rFonts w:asciiTheme="majorHAnsi" w:hAnsiTheme="majorHAnsi"/>
          <w:b/>
        </w:rPr>
        <w:t>)</w:t>
      </w:r>
    </w:p>
    <w:tbl>
      <w:tblPr>
        <w:tblW w:w="1034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2965"/>
        <w:gridCol w:w="900"/>
        <w:gridCol w:w="1080"/>
        <w:gridCol w:w="3420"/>
        <w:gridCol w:w="810"/>
        <w:gridCol w:w="1170"/>
      </w:tblGrid>
      <w:tr w:rsidR="00BF1DA0" w:rsidRPr="00DA46EA" w14:paraId="4F94B1D0" w14:textId="5FF357C0" w:rsidTr="008E245F">
        <w:trPr>
          <w:trHeight w:val="233"/>
        </w:trPr>
        <w:tc>
          <w:tcPr>
            <w:tcW w:w="2965" w:type="dxa"/>
            <w:shd w:val="clear" w:color="auto" w:fill="E0EE7C" w:themeFill="accent3" w:themeFillTint="66"/>
            <w:noWrap/>
            <w:vAlign w:val="center"/>
            <w:hideMark/>
          </w:tcPr>
          <w:p w14:paraId="014A3296" w14:textId="77777777" w:rsidR="00BF1DA0" w:rsidRPr="00DA46EA" w:rsidRDefault="00BF1DA0" w:rsidP="00AB39A8">
            <w:pPr>
              <w:spacing w:after="0" w:line="240" w:lineRule="auto"/>
              <w:rPr>
                <w:rFonts w:asciiTheme="majorHAnsi" w:eastAsia="Times New Roman" w:hAnsiTheme="majorHAnsi"/>
                <w:bCs/>
                <w:sz w:val="21"/>
                <w:szCs w:val="21"/>
              </w:rPr>
            </w:pPr>
            <w:r w:rsidRPr="00DA46EA">
              <w:rPr>
                <w:rFonts w:asciiTheme="majorHAnsi" w:eastAsia="Times New Roman" w:hAnsiTheme="majorHAnsi"/>
                <w:bCs/>
                <w:sz w:val="21"/>
                <w:szCs w:val="21"/>
              </w:rPr>
              <w:t>Common Title</w:t>
            </w:r>
          </w:p>
        </w:tc>
        <w:tc>
          <w:tcPr>
            <w:tcW w:w="900" w:type="dxa"/>
            <w:shd w:val="clear" w:color="auto" w:fill="E0EE7C" w:themeFill="accent3" w:themeFillTint="66"/>
            <w:noWrap/>
            <w:vAlign w:val="center"/>
            <w:hideMark/>
          </w:tcPr>
          <w:p w14:paraId="1683556C" w14:textId="75670F26" w:rsidR="00BF1DA0" w:rsidRPr="00DA46EA" w:rsidRDefault="00BF1DA0" w:rsidP="00AB39A8">
            <w:pPr>
              <w:spacing w:after="0" w:line="240" w:lineRule="auto"/>
              <w:jc w:val="center"/>
              <w:rPr>
                <w:rFonts w:asciiTheme="majorHAnsi" w:eastAsia="Times New Roman" w:hAnsiTheme="majorHAnsi"/>
                <w:bCs/>
                <w:sz w:val="21"/>
                <w:szCs w:val="21"/>
              </w:rPr>
            </w:pPr>
            <w:r w:rsidRPr="00DA46EA">
              <w:rPr>
                <w:rFonts w:asciiTheme="majorHAnsi" w:eastAsia="Times New Roman" w:hAnsiTheme="majorHAnsi"/>
                <w:bCs/>
                <w:sz w:val="21"/>
                <w:szCs w:val="21"/>
              </w:rPr>
              <w:t>Bay</w:t>
            </w:r>
          </w:p>
        </w:tc>
        <w:tc>
          <w:tcPr>
            <w:tcW w:w="1080" w:type="dxa"/>
            <w:shd w:val="clear" w:color="auto" w:fill="E0EE7C" w:themeFill="accent3" w:themeFillTint="66"/>
            <w:vAlign w:val="center"/>
          </w:tcPr>
          <w:p w14:paraId="4770DB2A" w14:textId="1115A4C0" w:rsidR="00BF1DA0" w:rsidRPr="00DA46EA" w:rsidRDefault="00DC2330" w:rsidP="00AB39A8">
            <w:pPr>
              <w:spacing w:after="0" w:line="240" w:lineRule="auto"/>
              <w:jc w:val="center"/>
              <w:rPr>
                <w:rFonts w:asciiTheme="majorHAnsi" w:eastAsia="Times New Roman" w:hAnsiTheme="majorHAnsi"/>
                <w:bCs/>
                <w:sz w:val="21"/>
                <w:szCs w:val="21"/>
              </w:rPr>
            </w:pPr>
            <w:r w:rsidRPr="00DA46EA">
              <w:rPr>
                <w:rFonts w:asciiTheme="majorHAnsi" w:eastAsia="Times New Roman" w:hAnsiTheme="majorHAnsi"/>
                <w:bCs/>
                <w:sz w:val="21"/>
                <w:szCs w:val="21"/>
              </w:rPr>
              <w:t>Mid-Peninsula</w:t>
            </w:r>
          </w:p>
        </w:tc>
        <w:tc>
          <w:tcPr>
            <w:tcW w:w="3420" w:type="dxa"/>
            <w:shd w:val="clear" w:color="auto" w:fill="E0EE7C" w:themeFill="accent3" w:themeFillTint="66"/>
            <w:vAlign w:val="center"/>
          </w:tcPr>
          <w:p w14:paraId="5DC1C12A" w14:textId="3F7DE3A4" w:rsidR="00BF1DA0" w:rsidRPr="00DA46EA" w:rsidRDefault="00BF1DA0" w:rsidP="00AB39A8">
            <w:pPr>
              <w:spacing w:after="0" w:line="240" w:lineRule="auto"/>
              <w:rPr>
                <w:rFonts w:asciiTheme="majorHAnsi" w:eastAsia="Times New Roman" w:hAnsiTheme="majorHAnsi"/>
                <w:bCs/>
                <w:sz w:val="21"/>
                <w:szCs w:val="21"/>
              </w:rPr>
            </w:pPr>
            <w:r w:rsidRPr="00DA46EA">
              <w:rPr>
                <w:rFonts w:asciiTheme="majorHAnsi" w:eastAsia="Times New Roman" w:hAnsiTheme="majorHAnsi"/>
                <w:bCs/>
                <w:sz w:val="21"/>
                <w:szCs w:val="21"/>
              </w:rPr>
              <w:t>Common Title</w:t>
            </w:r>
          </w:p>
        </w:tc>
        <w:tc>
          <w:tcPr>
            <w:tcW w:w="810" w:type="dxa"/>
            <w:shd w:val="clear" w:color="auto" w:fill="E0EE7C" w:themeFill="accent3" w:themeFillTint="66"/>
            <w:vAlign w:val="center"/>
          </w:tcPr>
          <w:p w14:paraId="037E3E5E" w14:textId="5B92D787" w:rsidR="00BF1DA0" w:rsidRPr="00DA46EA" w:rsidRDefault="00BF1DA0" w:rsidP="00AB39A8">
            <w:pPr>
              <w:spacing w:after="0" w:line="240" w:lineRule="auto"/>
              <w:jc w:val="center"/>
              <w:rPr>
                <w:rFonts w:asciiTheme="majorHAnsi" w:eastAsia="Times New Roman" w:hAnsiTheme="majorHAnsi"/>
                <w:bCs/>
                <w:sz w:val="21"/>
                <w:szCs w:val="21"/>
              </w:rPr>
            </w:pPr>
            <w:r w:rsidRPr="00DA46EA">
              <w:rPr>
                <w:rFonts w:asciiTheme="majorHAnsi" w:eastAsia="Times New Roman" w:hAnsiTheme="majorHAnsi"/>
                <w:bCs/>
                <w:sz w:val="21"/>
                <w:szCs w:val="21"/>
              </w:rPr>
              <w:t>Bay</w:t>
            </w:r>
          </w:p>
        </w:tc>
        <w:tc>
          <w:tcPr>
            <w:tcW w:w="1170" w:type="dxa"/>
            <w:shd w:val="clear" w:color="auto" w:fill="E0EE7C" w:themeFill="accent3" w:themeFillTint="66"/>
            <w:vAlign w:val="center"/>
          </w:tcPr>
          <w:p w14:paraId="6B7CF77D" w14:textId="60BE20C9" w:rsidR="00BF1DA0" w:rsidRPr="00DA46EA" w:rsidRDefault="00DC2330" w:rsidP="00AB39A8">
            <w:pPr>
              <w:spacing w:after="0" w:line="240" w:lineRule="auto"/>
              <w:jc w:val="center"/>
              <w:rPr>
                <w:rFonts w:asciiTheme="majorHAnsi" w:eastAsia="Times New Roman" w:hAnsiTheme="majorHAnsi"/>
                <w:bCs/>
                <w:sz w:val="21"/>
                <w:szCs w:val="21"/>
              </w:rPr>
            </w:pPr>
            <w:r w:rsidRPr="00DA46EA">
              <w:rPr>
                <w:rFonts w:asciiTheme="majorHAnsi" w:eastAsia="Times New Roman" w:hAnsiTheme="majorHAnsi"/>
                <w:bCs/>
                <w:sz w:val="21"/>
                <w:szCs w:val="21"/>
              </w:rPr>
              <w:t>Mid-Peninsula</w:t>
            </w:r>
          </w:p>
        </w:tc>
      </w:tr>
      <w:tr w:rsidR="00546A38" w:rsidRPr="00DA46EA" w14:paraId="63AF794F" w14:textId="0F656AAA" w:rsidTr="008E245F">
        <w:trPr>
          <w:trHeight w:val="202"/>
        </w:trPr>
        <w:tc>
          <w:tcPr>
            <w:tcW w:w="2965" w:type="dxa"/>
            <w:shd w:val="clear" w:color="auto" w:fill="auto"/>
            <w:noWrap/>
          </w:tcPr>
          <w:p w14:paraId="103B1933" w14:textId="5735FC56" w:rsidR="00546A38" w:rsidRPr="00DA46EA" w:rsidRDefault="00546A38" w:rsidP="008E245F">
            <w:pPr>
              <w:spacing w:after="0" w:line="240" w:lineRule="auto"/>
              <w:rPr>
                <w:rFonts w:asciiTheme="majorHAnsi" w:hAnsiTheme="majorHAnsi"/>
                <w:sz w:val="21"/>
                <w:szCs w:val="21"/>
              </w:rPr>
            </w:pPr>
            <w:r w:rsidRPr="00DA46EA">
              <w:rPr>
                <w:rFonts w:asciiTheme="majorHAnsi" w:hAnsiTheme="majorHAnsi" w:cs="Calibri"/>
              </w:rPr>
              <w:t>Pharmacy Technician</w:t>
            </w:r>
          </w:p>
        </w:tc>
        <w:tc>
          <w:tcPr>
            <w:tcW w:w="900" w:type="dxa"/>
            <w:shd w:val="clear" w:color="auto" w:fill="auto"/>
            <w:noWrap/>
          </w:tcPr>
          <w:p w14:paraId="46426968" w14:textId="4D1E4243" w:rsidR="00546A38" w:rsidRPr="00DA46EA" w:rsidRDefault="00546A38" w:rsidP="008E245F">
            <w:pPr>
              <w:spacing w:after="0" w:line="240" w:lineRule="auto"/>
              <w:jc w:val="right"/>
              <w:rPr>
                <w:rFonts w:asciiTheme="majorHAnsi" w:hAnsiTheme="majorHAnsi"/>
                <w:sz w:val="21"/>
                <w:szCs w:val="21"/>
              </w:rPr>
            </w:pPr>
            <w:r w:rsidRPr="00DA46EA">
              <w:rPr>
                <w:rFonts w:asciiTheme="majorHAnsi" w:hAnsiTheme="majorHAnsi" w:cs="Calibri"/>
              </w:rPr>
              <w:t>1,854</w:t>
            </w:r>
          </w:p>
        </w:tc>
        <w:tc>
          <w:tcPr>
            <w:tcW w:w="1080" w:type="dxa"/>
            <w:shd w:val="clear" w:color="auto" w:fill="auto"/>
          </w:tcPr>
          <w:p w14:paraId="7CD2973D" w14:textId="112AA294" w:rsidR="00546A38" w:rsidRPr="00DA46EA" w:rsidRDefault="008E245F" w:rsidP="008E245F">
            <w:pPr>
              <w:spacing w:after="0" w:line="240" w:lineRule="auto"/>
              <w:jc w:val="right"/>
              <w:rPr>
                <w:rFonts w:asciiTheme="majorHAnsi" w:eastAsia="Times New Roman" w:hAnsiTheme="majorHAnsi"/>
                <w:sz w:val="21"/>
                <w:szCs w:val="21"/>
              </w:rPr>
            </w:pPr>
            <w:r w:rsidRPr="00DA46EA">
              <w:rPr>
                <w:rFonts w:asciiTheme="majorHAnsi" w:eastAsia="Times New Roman" w:hAnsiTheme="majorHAnsi"/>
                <w:sz w:val="21"/>
                <w:szCs w:val="21"/>
              </w:rPr>
              <w:t>405</w:t>
            </w:r>
          </w:p>
        </w:tc>
        <w:tc>
          <w:tcPr>
            <w:tcW w:w="3420" w:type="dxa"/>
          </w:tcPr>
          <w:p w14:paraId="71A1B96C" w14:textId="5C4575FE" w:rsidR="00546A38" w:rsidRPr="00DA46EA" w:rsidRDefault="00546A38" w:rsidP="008E245F">
            <w:pPr>
              <w:spacing w:after="0" w:line="240" w:lineRule="auto"/>
              <w:rPr>
                <w:rFonts w:asciiTheme="majorHAnsi" w:hAnsiTheme="majorHAnsi"/>
                <w:sz w:val="21"/>
                <w:szCs w:val="21"/>
              </w:rPr>
            </w:pPr>
            <w:r w:rsidRPr="00DA46EA">
              <w:rPr>
                <w:rFonts w:asciiTheme="majorHAnsi" w:hAnsiTheme="majorHAnsi" w:cs="Calibri"/>
              </w:rPr>
              <w:t>Media Prep Technician</w:t>
            </w:r>
          </w:p>
        </w:tc>
        <w:tc>
          <w:tcPr>
            <w:tcW w:w="810" w:type="dxa"/>
          </w:tcPr>
          <w:p w14:paraId="1FE87254" w14:textId="6FCC75D3" w:rsidR="00546A38" w:rsidRPr="00DA46EA" w:rsidRDefault="00546A38" w:rsidP="008E245F">
            <w:pPr>
              <w:spacing w:after="0" w:line="240" w:lineRule="auto"/>
              <w:jc w:val="right"/>
              <w:rPr>
                <w:rFonts w:asciiTheme="majorHAnsi" w:hAnsiTheme="majorHAnsi"/>
                <w:sz w:val="21"/>
                <w:szCs w:val="21"/>
              </w:rPr>
            </w:pPr>
            <w:r w:rsidRPr="00DA46EA">
              <w:rPr>
                <w:rFonts w:asciiTheme="majorHAnsi" w:hAnsiTheme="majorHAnsi" w:cs="Calibri"/>
              </w:rPr>
              <w:t>2</w:t>
            </w:r>
          </w:p>
        </w:tc>
        <w:tc>
          <w:tcPr>
            <w:tcW w:w="1170" w:type="dxa"/>
          </w:tcPr>
          <w:p w14:paraId="1937359E" w14:textId="778E9EB4" w:rsidR="00546A38" w:rsidRPr="00DA46EA" w:rsidRDefault="008E245F" w:rsidP="008E245F">
            <w:pPr>
              <w:spacing w:after="0" w:line="240" w:lineRule="auto"/>
              <w:jc w:val="right"/>
              <w:rPr>
                <w:rFonts w:asciiTheme="majorHAnsi" w:hAnsiTheme="majorHAnsi"/>
                <w:sz w:val="21"/>
                <w:szCs w:val="21"/>
              </w:rPr>
            </w:pPr>
            <w:r w:rsidRPr="00DA46EA">
              <w:rPr>
                <w:rFonts w:asciiTheme="majorHAnsi" w:hAnsiTheme="majorHAnsi"/>
                <w:sz w:val="21"/>
                <w:szCs w:val="21"/>
              </w:rPr>
              <w:t>0</w:t>
            </w:r>
          </w:p>
        </w:tc>
      </w:tr>
      <w:tr w:rsidR="00546A38" w:rsidRPr="00DA46EA" w14:paraId="4343659C" w14:textId="77777777" w:rsidTr="008E245F">
        <w:trPr>
          <w:trHeight w:val="202"/>
        </w:trPr>
        <w:tc>
          <w:tcPr>
            <w:tcW w:w="2965" w:type="dxa"/>
            <w:shd w:val="clear" w:color="auto" w:fill="auto"/>
            <w:noWrap/>
          </w:tcPr>
          <w:p w14:paraId="5B7A19C1" w14:textId="1CE0E812" w:rsidR="00546A38" w:rsidRPr="00DA46EA" w:rsidRDefault="00546A38" w:rsidP="008E245F">
            <w:pPr>
              <w:spacing w:after="0" w:line="240" w:lineRule="auto"/>
              <w:rPr>
                <w:rFonts w:asciiTheme="majorHAnsi" w:hAnsiTheme="majorHAnsi"/>
                <w:sz w:val="21"/>
                <w:szCs w:val="21"/>
              </w:rPr>
            </w:pPr>
            <w:r w:rsidRPr="00DA46EA">
              <w:rPr>
                <w:rFonts w:asciiTheme="majorHAnsi" w:hAnsiTheme="majorHAnsi" w:cs="Calibri"/>
              </w:rPr>
              <w:t>Certified Pharmacy Technician</w:t>
            </w:r>
          </w:p>
        </w:tc>
        <w:tc>
          <w:tcPr>
            <w:tcW w:w="900" w:type="dxa"/>
            <w:shd w:val="clear" w:color="auto" w:fill="auto"/>
            <w:noWrap/>
          </w:tcPr>
          <w:p w14:paraId="763AEB5C" w14:textId="7B33CB4F" w:rsidR="00546A38" w:rsidRPr="00DA46EA" w:rsidRDefault="00546A38" w:rsidP="008E245F">
            <w:pPr>
              <w:spacing w:after="0" w:line="240" w:lineRule="auto"/>
              <w:jc w:val="right"/>
              <w:rPr>
                <w:rFonts w:asciiTheme="majorHAnsi" w:hAnsiTheme="majorHAnsi"/>
                <w:sz w:val="21"/>
                <w:szCs w:val="21"/>
              </w:rPr>
            </w:pPr>
            <w:r w:rsidRPr="00DA46EA">
              <w:rPr>
                <w:rFonts w:asciiTheme="majorHAnsi" w:hAnsiTheme="majorHAnsi" w:cs="Calibri"/>
              </w:rPr>
              <w:t>157</w:t>
            </w:r>
          </w:p>
        </w:tc>
        <w:tc>
          <w:tcPr>
            <w:tcW w:w="1080" w:type="dxa"/>
            <w:shd w:val="clear" w:color="auto" w:fill="auto"/>
          </w:tcPr>
          <w:p w14:paraId="4D6417FD" w14:textId="41AB1840" w:rsidR="00546A38" w:rsidRPr="00DA46EA" w:rsidRDefault="008E245F" w:rsidP="008E245F">
            <w:pPr>
              <w:spacing w:after="0" w:line="240" w:lineRule="auto"/>
              <w:jc w:val="right"/>
              <w:rPr>
                <w:rFonts w:asciiTheme="majorHAnsi" w:eastAsia="Times New Roman" w:hAnsiTheme="majorHAnsi"/>
                <w:sz w:val="21"/>
                <w:szCs w:val="21"/>
              </w:rPr>
            </w:pPr>
            <w:r w:rsidRPr="00DA46EA">
              <w:rPr>
                <w:rFonts w:asciiTheme="majorHAnsi" w:eastAsia="Times New Roman" w:hAnsiTheme="majorHAnsi"/>
                <w:sz w:val="21"/>
                <w:szCs w:val="21"/>
              </w:rPr>
              <w:t>40</w:t>
            </w:r>
          </w:p>
        </w:tc>
        <w:tc>
          <w:tcPr>
            <w:tcW w:w="3420" w:type="dxa"/>
          </w:tcPr>
          <w:p w14:paraId="13F93096" w14:textId="11D116B7" w:rsidR="00546A38" w:rsidRPr="00DA46EA" w:rsidRDefault="00546A38" w:rsidP="008E245F">
            <w:pPr>
              <w:spacing w:after="0" w:line="240" w:lineRule="auto"/>
              <w:rPr>
                <w:rFonts w:asciiTheme="majorHAnsi" w:hAnsiTheme="majorHAnsi"/>
                <w:sz w:val="21"/>
                <w:szCs w:val="21"/>
              </w:rPr>
            </w:pPr>
            <w:r w:rsidRPr="00DA46EA">
              <w:rPr>
                <w:rFonts w:asciiTheme="majorHAnsi" w:hAnsiTheme="majorHAnsi" w:cs="Calibri"/>
              </w:rPr>
              <w:t>Operations Specialist</w:t>
            </w:r>
          </w:p>
        </w:tc>
        <w:tc>
          <w:tcPr>
            <w:tcW w:w="810" w:type="dxa"/>
          </w:tcPr>
          <w:p w14:paraId="59C99EA4" w14:textId="1D613616" w:rsidR="00546A38" w:rsidRPr="00DA46EA" w:rsidRDefault="00546A38" w:rsidP="008E245F">
            <w:pPr>
              <w:spacing w:after="0" w:line="240" w:lineRule="auto"/>
              <w:jc w:val="right"/>
              <w:rPr>
                <w:rFonts w:asciiTheme="majorHAnsi" w:hAnsiTheme="majorHAnsi"/>
                <w:sz w:val="21"/>
                <w:szCs w:val="21"/>
              </w:rPr>
            </w:pPr>
            <w:r w:rsidRPr="00DA46EA">
              <w:rPr>
                <w:rFonts w:asciiTheme="majorHAnsi" w:hAnsiTheme="majorHAnsi" w:cs="Calibri"/>
              </w:rPr>
              <w:t>2</w:t>
            </w:r>
          </w:p>
        </w:tc>
        <w:tc>
          <w:tcPr>
            <w:tcW w:w="1170" w:type="dxa"/>
          </w:tcPr>
          <w:p w14:paraId="26D7E39B" w14:textId="01FAF218" w:rsidR="00546A38" w:rsidRPr="00DA46EA" w:rsidRDefault="008E245F" w:rsidP="008E245F">
            <w:pPr>
              <w:spacing w:after="0" w:line="240" w:lineRule="auto"/>
              <w:jc w:val="right"/>
              <w:rPr>
                <w:rFonts w:asciiTheme="majorHAnsi" w:hAnsiTheme="majorHAnsi"/>
                <w:sz w:val="21"/>
                <w:szCs w:val="21"/>
              </w:rPr>
            </w:pPr>
            <w:r w:rsidRPr="00DA46EA">
              <w:rPr>
                <w:rFonts w:asciiTheme="majorHAnsi" w:hAnsiTheme="majorHAnsi"/>
                <w:sz w:val="21"/>
                <w:szCs w:val="21"/>
              </w:rPr>
              <w:t>2</w:t>
            </w:r>
          </w:p>
        </w:tc>
      </w:tr>
      <w:tr w:rsidR="00546A38" w:rsidRPr="00DA46EA" w14:paraId="564ABAD4" w14:textId="77777777" w:rsidTr="008E245F">
        <w:trPr>
          <w:trHeight w:val="202"/>
        </w:trPr>
        <w:tc>
          <w:tcPr>
            <w:tcW w:w="2965" w:type="dxa"/>
            <w:shd w:val="clear" w:color="auto" w:fill="auto"/>
            <w:noWrap/>
          </w:tcPr>
          <w:p w14:paraId="0B9DE346" w14:textId="0D0B8E90" w:rsidR="00546A38" w:rsidRPr="00DA46EA" w:rsidRDefault="00546A38" w:rsidP="008E245F">
            <w:pPr>
              <w:spacing w:after="0" w:line="240" w:lineRule="auto"/>
              <w:rPr>
                <w:rFonts w:asciiTheme="majorHAnsi" w:hAnsiTheme="majorHAnsi"/>
                <w:sz w:val="21"/>
                <w:szCs w:val="21"/>
              </w:rPr>
            </w:pPr>
            <w:r w:rsidRPr="00DA46EA">
              <w:rPr>
                <w:rFonts w:asciiTheme="majorHAnsi" w:hAnsiTheme="majorHAnsi" w:cs="Calibri"/>
              </w:rPr>
              <w:t>Pharmacy Coordinator</w:t>
            </w:r>
          </w:p>
        </w:tc>
        <w:tc>
          <w:tcPr>
            <w:tcW w:w="900" w:type="dxa"/>
            <w:shd w:val="clear" w:color="auto" w:fill="auto"/>
            <w:noWrap/>
          </w:tcPr>
          <w:p w14:paraId="4324A07D" w14:textId="0F68DD58" w:rsidR="00546A38" w:rsidRPr="00DA46EA" w:rsidRDefault="00546A38" w:rsidP="008E245F">
            <w:pPr>
              <w:spacing w:after="0" w:line="240" w:lineRule="auto"/>
              <w:jc w:val="right"/>
              <w:rPr>
                <w:rFonts w:asciiTheme="majorHAnsi" w:hAnsiTheme="majorHAnsi"/>
                <w:sz w:val="21"/>
                <w:szCs w:val="21"/>
              </w:rPr>
            </w:pPr>
            <w:r w:rsidRPr="00DA46EA">
              <w:rPr>
                <w:rFonts w:asciiTheme="majorHAnsi" w:hAnsiTheme="majorHAnsi" w:cs="Calibri"/>
              </w:rPr>
              <w:t>8</w:t>
            </w:r>
          </w:p>
        </w:tc>
        <w:tc>
          <w:tcPr>
            <w:tcW w:w="1080" w:type="dxa"/>
            <w:shd w:val="clear" w:color="auto" w:fill="auto"/>
          </w:tcPr>
          <w:p w14:paraId="6F2DADC1" w14:textId="0D61B98C" w:rsidR="00546A38" w:rsidRPr="00DA46EA" w:rsidRDefault="008E245F" w:rsidP="008E245F">
            <w:pPr>
              <w:spacing w:after="0" w:line="240" w:lineRule="auto"/>
              <w:jc w:val="right"/>
              <w:rPr>
                <w:rFonts w:asciiTheme="majorHAnsi" w:eastAsia="Times New Roman" w:hAnsiTheme="majorHAnsi"/>
                <w:sz w:val="21"/>
                <w:szCs w:val="21"/>
              </w:rPr>
            </w:pPr>
            <w:r w:rsidRPr="00DA46EA">
              <w:rPr>
                <w:rFonts w:asciiTheme="majorHAnsi" w:eastAsia="Times New Roman" w:hAnsiTheme="majorHAnsi"/>
                <w:sz w:val="21"/>
                <w:szCs w:val="21"/>
              </w:rPr>
              <w:t>3</w:t>
            </w:r>
          </w:p>
        </w:tc>
        <w:tc>
          <w:tcPr>
            <w:tcW w:w="3420" w:type="dxa"/>
          </w:tcPr>
          <w:p w14:paraId="466FB6DB" w14:textId="3564A809" w:rsidR="00546A38" w:rsidRPr="00DA46EA" w:rsidRDefault="00546A38" w:rsidP="008E245F">
            <w:pPr>
              <w:spacing w:after="0" w:line="240" w:lineRule="auto"/>
              <w:rPr>
                <w:rFonts w:asciiTheme="majorHAnsi" w:hAnsiTheme="majorHAnsi"/>
                <w:sz w:val="21"/>
                <w:szCs w:val="21"/>
              </w:rPr>
            </w:pPr>
            <w:r w:rsidRPr="00DA46EA">
              <w:rPr>
                <w:rFonts w:asciiTheme="majorHAnsi" w:hAnsiTheme="majorHAnsi" w:cs="Calibri"/>
              </w:rPr>
              <w:t>Operations Technician</w:t>
            </w:r>
          </w:p>
        </w:tc>
        <w:tc>
          <w:tcPr>
            <w:tcW w:w="810" w:type="dxa"/>
          </w:tcPr>
          <w:p w14:paraId="46C6BF35" w14:textId="718F2407" w:rsidR="00546A38" w:rsidRPr="00DA46EA" w:rsidRDefault="00546A38" w:rsidP="008E245F">
            <w:pPr>
              <w:spacing w:after="0" w:line="240" w:lineRule="auto"/>
              <w:jc w:val="right"/>
              <w:rPr>
                <w:rFonts w:asciiTheme="majorHAnsi" w:hAnsiTheme="majorHAnsi"/>
                <w:sz w:val="21"/>
                <w:szCs w:val="21"/>
              </w:rPr>
            </w:pPr>
            <w:r w:rsidRPr="00DA46EA">
              <w:rPr>
                <w:rFonts w:asciiTheme="majorHAnsi" w:hAnsiTheme="majorHAnsi" w:cs="Calibri"/>
              </w:rPr>
              <w:t>2</w:t>
            </w:r>
          </w:p>
        </w:tc>
        <w:tc>
          <w:tcPr>
            <w:tcW w:w="1170" w:type="dxa"/>
          </w:tcPr>
          <w:p w14:paraId="51A23150" w14:textId="3A64A592" w:rsidR="00546A38" w:rsidRPr="00DA46EA" w:rsidRDefault="008E245F" w:rsidP="008E245F">
            <w:pPr>
              <w:spacing w:after="0" w:line="240" w:lineRule="auto"/>
              <w:jc w:val="right"/>
              <w:rPr>
                <w:rFonts w:asciiTheme="majorHAnsi" w:hAnsiTheme="majorHAnsi"/>
                <w:sz w:val="21"/>
                <w:szCs w:val="21"/>
              </w:rPr>
            </w:pPr>
            <w:r w:rsidRPr="00DA46EA">
              <w:rPr>
                <w:rFonts w:asciiTheme="majorHAnsi" w:hAnsiTheme="majorHAnsi"/>
                <w:sz w:val="21"/>
                <w:szCs w:val="21"/>
              </w:rPr>
              <w:t>0</w:t>
            </w:r>
          </w:p>
        </w:tc>
      </w:tr>
      <w:tr w:rsidR="00546A38" w:rsidRPr="00DA46EA" w14:paraId="21E09AD4" w14:textId="77777777" w:rsidTr="008E245F">
        <w:trPr>
          <w:trHeight w:val="202"/>
        </w:trPr>
        <w:tc>
          <w:tcPr>
            <w:tcW w:w="2965" w:type="dxa"/>
            <w:shd w:val="clear" w:color="auto" w:fill="auto"/>
            <w:noWrap/>
          </w:tcPr>
          <w:p w14:paraId="0BEE3F05" w14:textId="450020D5" w:rsidR="00546A38" w:rsidRPr="00DA46EA" w:rsidRDefault="00546A38" w:rsidP="008E245F">
            <w:pPr>
              <w:spacing w:after="0" w:line="240" w:lineRule="auto"/>
              <w:rPr>
                <w:rFonts w:asciiTheme="majorHAnsi" w:hAnsiTheme="majorHAnsi"/>
                <w:sz w:val="21"/>
                <w:szCs w:val="21"/>
              </w:rPr>
            </w:pPr>
            <w:r w:rsidRPr="00DA46EA">
              <w:rPr>
                <w:rFonts w:asciiTheme="majorHAnsi" w:hAnsiTheme="majorHAnsi" w:cs="Calibri"/>
              </w:rPr>
              <w:t>Medication Coordinator</w:t>
            </w:r>
          </w:p>
        </w:tc>
        <w:tc>
          <w:tcPr>
            <w:tcW w:w="900" w:type="dxa"/>
            <w:shd w:val="clear" w:color="auto" w:fill="auto"/>
            <w:noWrap/>
          </w:tcPr>
          <w:p w14:paraId="4DF45ACA" w14:textId="30F85722" w:rsidR="00546A38" w:rsidRPr="00DA46EA" w:rsidRDefault="00546A38" w:rsidP="008E245F">
            <w:pPr>
              <w:spacing w:after="0" w:line="240" w:lineRule="auto"/>
              <w:jc w:val="right"/>
              <w:rPr>
                <w:rFonts w:asciiTheme="majorHAnsi" w:hAnsiTheme="majorHAnsi"/>
                <w:sz w:val="21"/>
                <w:szCs w:val="21"/>
              </w:rPr>
            </w:pPr>
            <w:r w:rsidRPr="00DA46EA">
              <w:rPr>
                <w:rFonts w:asciiTheme="majorHAnsi" w:hAnsiTheme="majorHAnsi" w:cs="Calibri"/>
              </w:rPr>
              <w:t>6</w:t>
            </w:r>
          </w:p>
        </w:tc>
        <w:tc>
          <w:tcPr>
            <w:tcW w:w="1080" w:type="dxa"/>
            <w:shd w:val="clear" w:color="auto" w:fill="auto"/>
          </w:tcPr>
          <w:p w14:paraId="324BC529" w14:textId="22774DEB" w:rsidR="00546A38" w:rsidRPr="00DA46EA" w:rsidRDefault="008E245F" w:rsidP="008E245F">
            <w:pPr>
              <w:spacing w:after="0" w:line="240" w:lineRule="auto"/>
              <w:jc w:val="right"/>
              <w:rPr>
                <w:rFonts w:asciiTheme="majorHAnsi" w:eastAsia="Times New Roman" w:hAnsiTheme="majorHAnsi"/>
                <w:sz w:val="21"/>
                <w:szCs w:val="21"/>
              </w:rPr>
            </w:pPr>
            <w:r w:rsidRPr="00DA46EA">
              <w:rPr>
                <w:rFonts w:asciiTheme="majorHAnsi" w:eastAsia="Times New Roman" w:hAnsiTheme="majorHAnsi"/>
                <w:sz w:val="21"/>
                <w:szCs w:val="21"/>
              </w:rPr>
              <w:t>0</w:t>
            </w:r>
          </w:p>
        </w:tc>
        <w:tc>
          <w:tcPr>
            <w:tcW w:w="3420" w:type="dxa"/>
          </w:tcPr>
          <w:p w14:paraId="1FD77E34" w14:textId="1B661AAE" w:rsidR="00546A38" w:rsidRPr="00DA46EA" w:rsidRDefault="00546A38" w:rsidP="008E245F">
            <w:pPr>
              <w:spacing w:after="0" w:line="240" w:lineRule="auto"/>
              <w:rPr>
                <w:rFonts w:asciiTheme="majorHAnsi" w:hAnsiTheme="majorHAnsi"/>
                <w:sz w:val="21"/>
                <w:szCs w:val="21"/>
              </w:rPr>
            </w:pPr>
            <w:r w:rsidRPr="00DA46EA">
              <w:rPr>
                <w:rFonts w:asciiTheme="majorHAnsi" w:hAnsiTheme="majorHAnsi" w:cs="Calibri"/>
              </w:rPr>
              <w:t>Production Technician</w:t>
            </w:r>
          </w:p>
        </w:tc>
        <w:tc>
          <w:tcPr>
            <w:tcW w:w="810" w:type="dxa"/>
          </w:tcPr>
          <w:p w14:paraId="29114F3C" w14:textId="371A3BAF" w:rsidR="00546A38" w:rsidRPr="00DA46EA" w:rsidRDefault="00546A38" w:rsidP="008E245F">
            <w:pPr>
              <w:spacing w:after="0" w:line="240" w:lineRule="auto"/>
              <w:jc w:val="right"/>
              <w:rPr>
                <w:rFonts w:asciiTheme="majorHAnsi" w:hAnsiTheme="majorHAnsi"/>
                <w:sz w:val="21"/>
                <w:szCs w:val="21"/>
              </w:rPr>
            </w:pPr>
            <w:r w:rsidRPr="00DA46EA">
              <w:rPr>
                <w:rFonts w:asciiTheme="majorHAnsi" w:hAnsiTheme="majorHAnsi" w:cs="Calibri"/>
              </w:rPr>
              <w:t>2</w:t>
            </w:r>
          </w:p>
        </w:tc>
        <w:tc>
          <w:tcPr>
            <w:tcW w:w="1170" w:type="dxa"/>
          </w:tcPr>
          <w:p w14:paraId="18196912" w14:textId="58FBAD77" w:rsidR="00546A38" w:rsidRPr="00DA46EA" w:rsidRDefault="008E245F" w:rsidP="008E245F">
            <w:pPr>
              <w:spacing w:after="0" w:line="240" w:lineRule="auto"/>
              <w:jc w:val="right"/>
              <w:rPr>
                <w:rFonts w:asciiTheme="majorHAnsi" w:hAnsiTheme="majorHAnsi"/>
                <w:sz w:val="21"/>
                <w:szCs w:val="21"/>
              </w:rPr>
            </w:pPr>
            <w:r w:rsidRPr="00DA46EA">
              <w:rPr>
                <w:rFonts w:asciiTheme="majorHAnsi" w:hAnsiTheme="majorHAnsi"/>
                <w:sz w:val="21"/>
                <w:szCs w:val="21"/>
              </w:rPr>
              <w:t>2</w:t>
            </w:r>
          </w:p>
        </w:tc>
      </w:tr>
      <w:tr w:rsidR="00546A38" w:rsidRPr="00DA46EA" w14:paraId="702D5782" w14:textId="77777777" w:rsidTr="008E245F">
        <w:trPr>
          <w:trHeight w:val="202"/>
        </w:trPr>
        <w:tc>
          <w:tcPr>
            <w:tcW w:w="2965" w:type="dxa"/>
            <w:shd w:val="clear" w:color="auto" w:fill="auto"/>
            <w:noWrap/>
          </w:tcPr>
          <w:p w14:paraId="40A06ED6" w14:textId="42337F54" w:rsidR="00546A38" w:rsidRPr="00DA46EA" w:rsidRDefault="00546A38" w:rsidP="008E245F">
            <w:pPr>
              <w:spacing w:after="0" w:line="240" w:lineRule="auto"/>
              <w:rPr>
                <w:rFonts w:asciiTheme="majorHAnsi" w:hAnsiTheme="majorHAnsi"/>
                <w:sz w:val="21"/>
                <w:szCs w:val="21"/>
              </w:rPr>
            </w:pPr>
            <w:r w:rsidRPr="00DA46EA">
              <w:rPr>
                <w:rFonts w:asciiTheme="majorHAnsi" w:hAnsiTheme="majorHAnsi" w:cs="Calibri"/>
              </w:rPr>
              <w:t>Technician</w:t>
            </w:r>
          </w:p>
        </w:tc>
        <w:tc>
          <w:tcPr>
            <w:tcW w:w="900" w:type="dxa"/>
            <w:shd w:val="clear" w:color="auto" w:fill="auto"/>
            <w:noWrap/>
          </w:tcPr>
          <w:p w14:paraId="65C8EDF1" w14:textId="4CA89A66" w:rsidR="00546A38" w:rsidRPr="00DA46EA" w:rsidRDefault="00546A38" w:rsidP="008E245F">
            <w:pPr>
              <w:spacing w:after="0" w:line="240" w:lineRule="auto"/>
              <w:jc w:val="right"/>
              <w:rPr>
                <w:rFonts w:asciiTheme="majorHAnsi" w:hAnsiTheme="majorHAnsi"/>
                <w:sz w:val="21"/>
                <w:szCs w:val="21"/>
              </w:rPr>
            </w:pPr>
            <w:r w:rsidRPr="00DA46EA">
              <w:rPr>
                <w:rFonts w:asciiTheme="majorHAnsi" w:hAnsiTheme="majorHAnsi" w:cs="Calibri"/>
              </w:rPr>
              <w:t>5</w:t>
            </w:r>
          </w:p>
        </w:tc>
        <w:tc>
          <w:tcPr>
            <w:tcW w:w="1080" w:type="dxa"/>
            <w:shd w:val="clear" w:color="auto" w:fill="auto"/>
          </w:tcPr>
          <w:p w14:paraId="685D2D76" w14:textId="31790451" w:rsidR="00546A38" w:rsidRPr="00DA46EA" w:rsidRDefault="008E245F" w:rsidP="008E245F">
            <w:pPr>
              <w:spacing w:after="0" w:line="240" w:lineRule="auto"/>
              <w:jc w:val="right"/>
              <w:rPr>
                <w:rFonts w:asciiTheme="majorHAnsi" w:eastAsia="Times New Roman" w:hAnsiTheme="majorHAnsi"/>
                <w:sz w:val="21"/>
                <w:szCs w:val="21"/>
              </w:rPr>
            </w:pPr>
            <w:r w:rsidRPr="00DA46EA">
              <w:rPr>
                <w:rFonts w:asciiTheme="majorHAnsi" w:eastAsia="Times New Roman" w:hAnsiTheme="majorHAnsi"/>
                <w:sz w:val="21"/>
                <w:szCs w:val="21"/>
              </w:rPr>
              <w:t>2</w:t>
            </w:r>
          </w:p>
        </w:tc>
        <w:tc>
          <w:tcPr>
            <w:tcW w:w="3420" w:type="dxa"/>
          </w:tcPr>
          <w:p w14:paraId="59A5EBD2" w14:textId="04708471" w:rsidR="00546A38" w:rsidRPr="00DA46EA" w:rsidRDefault="00546A38" w:rsidP="008E245F">
            <w:pPr>
              <w:spacing w:after="0" w:line="240" w:lineRule="auto"/>
              <w:rPr>
                <w:rFonts w:asciiTheme="majorHAnsi" w:hAnsiTheme="majorHAnsi"/>
                <w:sz w:val="21"/>
                <w:szCs w:val="21"/>
              </w:rPr>
            </w:pPr>
            <w:r w:rsidRPr="00DA46EA">
              <w:rPr>
                <w:rFonts w:asciiTheme="majorHAnsi" w:hAnsiTheme="majorHAnsi" w:cs="Calibri"/>
              </w:rPr>
              <w:t>Technician, Accommodation/Hotels Industry</w:t>
            </w:r>
          </w:p>
        </w:tc>
        <w:tc>
          <w:tcPr>
            <w:tcW w:w="810" w:type="dxa"/>
          </w:tcPr>
          <w:p w14:paraId="4D54BCF7" w14:textId="6B958AAF" w:rsidR="00546A38" w:rsidRPr="00DA46EA" w:rsidRDefault="00546A38" w:rsidP="008E245F">
            <w:pPr>
              <w:spacing w:after="0" w:line="240" w:lineRule="auto"/>
              <w:jc w:val="right"/>
              <w:rPr>
                <w:rFonts w:asciiTheme="majorHAnsi" w:hAnsiTheme="majorHAnsi"/>
                <w:sz w:val="21"/>
                <w:szCs w:val="21"/>
              </w:rPr>
            </w:pPr>
            <w:r w:rsidRPr="00DA46EA">
              <w:rPr>
                <w:rFonts w:asciiTheme="majorHAnsi" w:hAnsiTheme="majorHAnsi" w:cs="Calibri"/>
              </w:rPr>
              <w:t>2</w:t>
            </w:r>
          </w:p>
        </w:tc>
        <w:tc>
          <w:tcPr>
            <w:tcW w:w="1170" w:type="dxa"/>
          </w:tcPr>
          <w:p w14:paraId="46E23C3A" w14:textId="41D2968E" w:rsidR="00546A38" w:rsidRPr="00DA46EA" w:rsidRDefault="008E245F" w:rsidP="008E245F">
            <w:pPr>
              <w:spacing w:after="0" w:line="240" w:lineRule="auto"/>
              <w:jc w:val="right"/>
              <w:rPr>
                <w:rFonts w:asciiTheme="majorHAnsi" w:hAnsiTheme="majorHAnsi"/>
                <w:sz w:val="21"/>
                <w:szCs w:val="21"/>
              </w:rPr>
            </w:pPr>
            <w:r w:rsidRPr="00DA46EA">
              <w:rPr>
                <w:rFonts w:asciiTheme="majorHAnsi" w:hAnsiTheme="majorHAnsi"/>
                <w:sz w:val="21"/>
                <w:szCs w:val="21"/>
              </w:rPr>
              <w:t>0</w:t>
            </w:r>
          </w:p>
        </w:tc>
      </w:tr>
      <w:tr w:rsidR="00546A38" w:rsidRPr="00DA46EA" w14:paraId="3A4422B8" w14:textId="77777777" w:rsidTr="008E245F">
        <w:trPr>
          <w:trHeight w:val="202"/>
        </w:trPr>
        <w:tc>
          <w:tcPr>
            <w:tcW w:w="2965" w:type="dxa"/>
            <w:shd w:val="clear" w:color="auto" w:fill="auto"/>
            <w:noWrap/>
          </w:tcPr>
          <w:p w14:paraId="1682F949" w14:textId="7B380F92" w:rsidR="00546A38" w:rsidRPr="00DA46EA" w:rsidRDefault="00546A38" w:rsidP="008E245F">
            <w:pPr>
              <w:spacing w:after="0" w:line="240" w:lineRule="auto"/>
              <w:rPr>
                <w:rFonts w:asciiTheme="majorHAnsi" w:hAnsiTheme="majorHAnsi"/>
                <w:sz w:val="21"/>
                <w:szCs w:val="21"/>
              </w:rPr>
            </w:pPr>
            <w:r w:rsidRPr="00DA46EA">
              <w:rPr>
                <w:rFonts w:asciiTheme="majorHAnsi" w:hAnsiTheme="majorHAnsi" w:cs="Calibri"/>
              </w:rPr>
              <w:t>Data Entry Technician</w:t>
            </w:r>
          </w:p>
        </w:tc>
        <w:tc>
          <w:tcPr>
            <w:tcW w:w="900" w:type="dxa"/>
            <w:shd w:val="clear" w:color="auto" w:fill="auto"/>
            <w:noWrap/>
          </w:tcPr>
          <w:p w14:paraId="39A21E17" w14:textId="30BA500C" w:rsidR="00546A38" w:rsidRPr="00DA46EA" w:rsidRDefault="00546A38" w:rsidP="008E245F">
            <w:pPr>
              <w:spacing w:after="0" w:line="240" w:lineRule="auto"/>
              <w:jc w:val="right"/>
              <w:rPr>
                <w:rFonts w:asciiTheme="majorHAnsi" w:hAnsiTheme="majorHAnsi"/>
                <w:sz w:val="21"/>
                <w:szCs w:val="21"/>
              </w:rPr>
            </w:pPr>
            <w:r w:rsidRPr="00DA46EA">
              <w:rPr>
                <w:rFonts w:asciiTheme="majorHAnsi" w:hAnsiTheme="majorHAnsi" w:cs="Calibri"/>
              </w:rPr>
              <w:t>4</w:t>
            </w:r>
          </w:p>
        </w:tc>
        <w:tc>
          <w:tcPr>
            <w:tcW w:w="1080" w:type="dxa"/>
            <w:shd w:val="clear" w:color="auto" w:fill="auto"/>
          </w:tcPr>
          <w:p w14:paraId="1B693784" w14:textId="30C0E809" w:rsidR="00546A38" w:rsidRPr="00DA46EA" w:rsidRDefault="008E245F" w:rsidP="008E245F">
            <w:pPr>
              <w:spacing w:after="0" w:line="240" w:lineRule="auto"/>
              <w:jc w:val="right"/>
              <w:rPr>
                <w:rFonts w:asciiTheme="majorHAnsi" w:eastAsia="Times New Roman" w:hAnsiTheme="majorHAnsi"/>
                <w:sz w:val="21"/>
                <w:szCs w:val="21"/>
              </w:rPr>
            </w:pPr>
            <w:r w:rsidRPr="00DA46EA">
              <w:rPr>
                <w:rFonts w:asciiTheme="majorHAnsi" w:eastAsia="Times New Roman" w:hAnsiTheme="majorHAnsi"/>
                <w:sz w:val="21"/>
                <w:szCs w:val="21"/>
              </w:rPr>
              <w:t>1</w:t>
            </w:r>
          </w:p>
        </w:tc>
        <w:tc>
          <w:tcPr>
            <w:tcW w:w="3420" w:type="dxa"/>
          </w:tcPr>
          <w:p w14:paraId="2E8390A8" w14:textId="62F65F26" w:rsidR="00546A38" w:rsidRPr="00DA46EA" w:rsidRDefault="00546A38" w:rsidP="008E245F">
            <w:pPr>
              <w:spacing w:after="0" w:line="240" w:lineRule="auto"/>
              <w:rPr>
                <w:rFonts w:asciiTheme="majorHAnsi" w:hAnsiTheme="majorHAnsi"/>
                <w:sz w:val="21"/>
                <w:szCs w:val="21"/>
              </w:rPr>
            </w:pPr>
            <w:r w:rsidRPr="00DA46EA">
              <w:rPr>
                <w:rFonts w:asciiTheme="majorHAnsi" w:hAnsiTheme="majorHAnsi" w:cs="Calibri"/>
              </w:rPr>
              <w:t>Certified Pharm Tech1660 Blvd</w:t>
            </w:r>
          </w:p>
        </w:tc>
        <w:tc>
          <w:tcPr>
            <w:tcW w:w="810" w:type="dxa"/>
          </w:tcPr>
          <w:p w14:paraId="08513E5F" w14:textId="20AD0D26" w:rsidR="00546A38" w:rsidRPr="00DA46EA" w:rsidRDefault="00546A38" w:rsidP="008E245F">
            <w:pPr>
              <w:spacing w:after="0" w:line="240" w:lineRule="auto"/>
              <w:jc w:val="right"/>
              <w:rPr>
                <w:rFonts w:asciiTheme="majorHAnsi" w:hAnsiTheme="majorHAnsi"/>
                <w:sz w:val="21"/>
                <w:szCs w:val="21"/>
              </w:rPr>
            </w:pPr>
            <w:r w:rsidRPr="00DA46EA">
              <w:rPr>
                <w:rFonts w:asciiTheme="majorHAnsi" w:hAnsiTheme="majorHAnsi" w:cs="Calibri"/>
              </w:rPr>
              <w:t>1</w:t>
            </w:r>
          </w:p>
        </w:tc>
        <w:tc>
          <w:tcPr>
            <w:tcW w:w="1170" w:type="dxa"/>
          </w:tcPr>
          <w:p w14:paraId="2FD284F9" w14:textId="2FAD7DC1" w:rsidR="00546A38" w:rsidRPr="00DA46EA" w:rsidRDefault="008E245F" w:rsidP="008E245F">
            <w:pPr>
              <w:spacing w:after="0" w:line="240" w:lineRule="auto"/>
              <w:jc w:val="right"/>
              <w:rPr>
                <w:rFonts w:asciiTheme="majorHAnsi" w:hAnsiTheme="majorHAnsi"/>
                <w:sz w:val="21"/>
                <w:szCs w:val="21"/>
              </w:rPr>
            </w:pPr>
            <w:r w:rsidRPr="00DA46EA">
              <w:rPr>
                <w:rFonts w:asciiTheme="majorHAnsi" w:hAnsiTheme="majorHAnsi"/>
                <w:sz w:val="21"/>
                <w:szCs w:val="21"/>
              </w:rPr>
              <w:t>0</w:t>
            </w:r>
          </w:p>
        </w:tc>
      </w:tr>
      <w:tr w:rsidR="00546A38" w:rsidRPr="00DA46EA" w14:paraId="2209CBE3" w14:textId="77777777" w:rsidTr="008E245F">
        <w:trPr>
          <w:trHeight w:val="202"/>
        </w:trPr>
        <w:tc>
          <w:tcPr>
            <w:tcW w:w="2965" w:type="dxa"/>
            <w:shd w:val="clear" w:color="auto" w:fill="auto"/>
            <w:noWrap/>
          </w:tcPr>
          <w:p w14:paraId="62F4B3A6" w14:textId="769DA782" w:rsidR="00546A38" w:rsidRPr="00DA46EA" w:rsidRDefault="00546A38" w:rsidP="008E245F">
            <w:pPr>
              <w:spacing w:after="0" w:line="240" w:lineRule="auto"/>
              <w:rPr>
                <w:rFonts w:asciiTheme="majorHAnsi" w:hAnsiTheme="majorHAnsi"/>
                <w:sz w:val="21"/>
                <w:szCs w:val="21"/>
              </w:rPr>
            </w:pPr>
            <w:r w:rsidRPr="00DA46EA">
              <w:rPr>
                <w:rFonts w:asciiTheme="majorHAnsi" w:hAnsiTheme="majorHAnsi" w:cs="Calibri"/>
              </w:rPr>
              <w:t>Pharmacist</w:t>
            </w:r>
          </w:p>
        </w:tc>
        <w:tc>
          <w:tcPr>
            <w:tcW w:w="900" w:type="dxa"/>
            <w:shd w:val="clear" w:color="auto" w:fill="auto"/>
            <w:noWrap/>
          </w:tcPr>
          <w:p w14:paraId="609CDA18" w14:textId="19302D8D" w:rsidR="00546A38" w:rsidRPr="00DA46EA" w:rsidRDefault="00546A38" w:rsidP="008E245F">
            <w:pPr>
              <w:spacing w:after="0" w:line="240" w:lineRule="auto"/>
              <w:jc w:val="right"/>
              <w:rPr>
                <w:rFonts w:asciiTheme="majorHAnsi" w:hAnsiTheme="majorHAnsi"/>
                <w:sz w:val="21"/>
                <w:szCs w:val="21"/>
              </w:rPr>
            </w:pPr>
            <w:r w:rsidRPr="00DA46EA">
              <w:rPr>
                <w:rFonts w:asciiTheme="majorHAnsi" w:hAnsiTheme="majorHAnsi" w:cs="Calibri"/>
              </w:rPr>
              <w:t>4</w:t>
            </w:r>
          </w:p>
        </w:tc>
        <w:tc>
          <w:tcPr>
            <w:tcW w:w="1080" w:type="dxa"/>
            <w:shd w:val="clear" w:color="auto" w:fill="auto"/>
          </w:tcPr>
          <w:p w14:paraId="7C67AF0B" w14:textId="29B491C8" w:rsidR="00546A38" w:rsidRPr="00DA46EA" w:rsidRDefault="008E245F" w:rsidP="008E245F">
            <w:pPr>
              <w:spacing w:after="0" w:line="240" w:lineRule="auto"/>
              <w:jc w:val="right"/>
              <w:rPr>
                <w:rFonts w:asciiTheme="majorHAnsi" w:eastAsia="Times New Roman" w:hAnsiTheme="majorHAnsi"/>
                <w:sz w:val="21"/>
                <w:szCs w:val="21"/>
              </w:rPr>
            </w:pPr>
            <w:r w:rsidRPr="00DA46EA">
              <w:rPr>
                <w:rFonts w:asciiTheme="majorHAnsi" w:eastAsia="Times New Roman" w:hAnsiTheme="majorHAnsi"/>
                <w:sz w:val="21"/>
                <w:szCs w:val="21"/>
              </w:rPr>
              <w:t>0</w:t>
            </w:r>
          </w:p>
        </w:tc>
        <w:tc>
          <w:tcPr>
            <w:tcW w:w="3420" w:type="dxa"/>
          </w:tcPr>
          <w:p w14:paraId="30B34184" w14:textId="38274155" w:rsidR="00546A38" w:rsidRPr="00DA46EA" w:rsidRDefault="00546A38" w:rsidP="008E245F">
            <w:pPr>
              <w:spacing w:after="0" w:line="240" w:lineRule="auto"/>
              <w:rPr>
                <w:rFonts w:asciiTheme="majorHAnsi" w:hAnsiTheme="majorHAnsi"/>
                <w:sz w:val="21"/>
                <w:szCs w:val="21"/>
              </w:rPr>
            </w:pPr>
            <w:r w:rsidRPr="00DA46EA">
              <w:rPr>
                <w:rFonts w:asciiTheme="majorHAnsi" w:hAnsiTheme="majorHAnsi" w:cs="Calibri"/>
              </w:rPr>
              <w:t xml:space="preserve">Laboratory </w:t>
            </w:r>
            <w:r w:rsidR="008E245F" w:rsidRPr="00DA46EA">
              <w:rPr>
                <w:rFonts w:asciiTheme="majorHAnsi" w:hAnsiTheme="majorHAnsi" w:cs="Calibri"/>
              </w:rPr>
              <w:t>Technician</w:t>
            </w:r>
          </w:p>
        </w:tc>
        <w:tc>
          <w:tcPr>
            <w:tcW w:w="810" w:type="dxa"/>
          </w:tcPr>
          <w:p w14:paraId="67E53CFE" w14:textId="4A1F979C" w:rsidR="00546A38" w:rsidRPr="00DA46EA" w:rsidRDefault="00546A38" w:rsidP="008E245F">
            <w:pPr>
              <w:spacing w:after="0" w:line="240" w:lineRule="auto"/>
              <w:jc w:val="right"/>
              <w:rPr>
                <w:rFonts w:asciiTheme="majorHAnsi" w:hAnsiTheme="majorHAnsi"/>
                <w:sz w:val="21"/>
                <w:szCs w:val="21"/>
              </w:rPr>
            </w:pPr>
            <w:r w:rsidRPr="00DA46EA">
              <w:rPr>
                <w:rFonts w:asciiTheme="majorHAnsi" w:hAnsiTheme="majorHAnsi" w:cs="Calibri"/>
              </w:rPr>
              <w:t>1</w:t>
            </w:r>
          </w:p>
        </w:tc>
        <w:tc>
          <w:tcPr>
            <w:tcW w:w="1170" w:type="dxa"/>
          </w:tcPr>
          <w:p w14:paraId="6061C685" w14:textId="73538F77" w:rsidR="00546A38" w:rsidRPr="00DA46EA" w:rsidRDefault="008E245F" w:rsidP="008E245F">
            <w:pPr>
              <w:spacing w:after="0" w:line="240" w:lineRule="auto"/>
              <w:jc w:val="right"/>
              <w:rPr>
                <w:rFonts w:asciiTheme="majorHAnsi" w:hAnsiTheme="majorHAnsi"/>
                <w:sz w:val="21"/>
                <w:szCs w:val="21"/>
              </w:rPr>
            </w:pPr>
            <w:r w:rsidRPr="00DA46EA">
              <w:rPr>
                <w:rFonts w:asciiTheme="majorHAnsi" w:hAnsiTheme="majorHAnsi"/>
                <w:sz w:val="21"/>
                <w:szCs w:val="21"/>
              </w:rPr>
              <w:t>0</w:t>
            </w:r>
          </w:p>
        </w:tc>
      </w:tr>
      <w:tr w:rsidR="00546A38" w:rsidRPr="00DA46EA" w14:paraId="3E9046C9" w14:textId="77777777" w:rsidTr="008E245F">
        <w:trPr>
          <w:trHeight w:val="202"/>
        </w:trPr>
        <w:tc>
          <w:tcPr>
            <w:tcW w:w="2965" w:type="dxa"/>
            <w:shd w:val="clear" w:color="auto" w:fill="auto"/>
            <w:noWrap/>
          </w:tcPr>
          <w:p w14:paraId="1B147DF2" w14:textId="2AFC9E7A" w:rsidR="00546A38" w:rsidRPr="00DA46EA" w:rsidRDefault="008E245F" w:rsidP="008E245F">
            <w:pPr>
              <w:spacing w:after="0" w:line="240" w:lineRule="auto"/>
              <w:rPr>
                <w:rFonts w:asciiTheme="majorHAnsi" w:hAnsiTheme="majorHAnsi"/>
                <w:sz w:val="21"/>
                <w:szCs w:val="21"/>
              </w:rPr>
            </w:pPr>
            <w:r w:rsidRPr="00DA46EA">
              <w:rPr>
                <w:rFonts w:asciiTheme="majorHAnsi" w:hAnsiTheme="majorHAnsi" w:cs="Calibri"/>
              </w:rPr>
              <w:t>CPH</w:t>
            </w:r>
          </w:p>
        </w:tc>
        <w:tc>
          <w:tcPr>
            <w:tcW w:w="900" w:type="dxa"/>
            <w:shd w:val="clear" w:color="auto" w:fill="auto"/>
            <w:noWrap/>
          </w:tcPr>
          <w:p w14:paraId="7C3075F7" w14:textId="673AFA98" w:rsidR="00546A38" w:rsidRPr="00DA46EA" w:rsidRDefault="00546A38" w:rsidP="008E245F">
            <w:pPr>
              <w:spacing w:after="0" w:line="240" w:lineRule="auto"/>
              <w:jc w:val="right"/>
              <w:rPr>
                <w:rFonts w:asciiTheme="majorHAnsi" w:hAnsiTheme="majorHAnsi"/>
                <w:sz w:val="21"/>
                <w:szCs w:val="21"/>
              </w:rPr>
            </w:pPr>
            <w:r w:rsidRPr="00DA46EA">
              <w:rPr>
                <w:rFonts w:asciiTheme="majorHAnsi" w:hAnsiTheme="majorHAnsi" w:cs="Calibri"/>
              </w:rPr>
              <w:t>3</w:t>
            </w:r>
          </w:p>
        </w:tc>
        <w:tc>
          <w:tcPr>
            <w:tcW w:w="1080" w:type="dxa"/>
            <w:shd w:val="clear" w:color="auto" w:fill="auto"/>
          </w:tcPr>
          <w:p w14:paraId="6A2A88C0" w14:textId="274B072F" w:rsidR="00546A38" w:rsidRPr="00DA46EA" w:rsidRDefault="008E245F" w:rsidP="008E245F">
            <w:pPr>
              <w:spacing w:after="0" w:line="240" w:lineRule="auto"/>
              <w:jc w:val="right"/>
              <w:rPr>
                <w:rFonts w:asciiTheme="majorHAnsi" w:eastAsia="Times New Roman" w:hAnsiTheme="majorHAnsi"/>
                <w:sz w:val="21"/>
                <w:szCs w:val="21"/>
              </w:rPr>
            </w:pPr>
            <w:r w:rsidRPr="00DA46EA">
              <w:rPr>
                <w:rFonts w:asciiTheme="majorHAnsi" w:eastAsia="Times New Roman" w:hAnsiTheme="majorHAnsi"/>
                <w:sz w:val="21"/>
                <w:szCs w:val="21"/>
              </w:rPr>
              <w:t>2</w:t>
            </w:r>
          </w:p>
        </w:tc>
        <w:tc>
          <w:tcPr>
            <w:tcW w:w="3420" w:type="dxa"/>
          </w:tcPr>
          <w:p w14:paraId="7CCD300C" w14:textId="390828C5" w:rsidR="00546A38" w:rsidRPr="00DA46EA" w:rsidRDefault="00546A38" w:rsidP="008E245F">
            <w:pPr>
              <w:spacing w:after="0" w:line="240" w:lineRule="auto"/>
              <w:rPr>
                <w:rFonts w:asciiTheme="majorHAnsi" w:hAnsiTheme="majorHAnsi"/>
                <w:sz w:val="21"/>
                <w:szCs w:val="21"/>
              </w:rPr>
            </w:pPr>
            <w:r w:rsidRPr="00DA46EA">
              <w:rPr>
                <w:rFonts w:asciiTheme="majorHAnsi" w:hAnsiTheme="majorHAnsi" w:cs="Calibri"/>
              </w:rPr>
              <w:t>Payment Solutions</w:t>
            </w:r>
          </w:p>
        </w:tc>
        <w:tc>
          <w:tcPr>
            <w:tcW w:w="810" w:type="dxa"/>
          </w:tcPr>
          <w:p w14:paraId="66B937B0" w14:textId="0910D307" w:rsidR="00546A38" w:rsidRPr="00DA46EA" w:rsidRDefault="00546A38" w:rsidP="008E245F">
            <w:pPr>
              <w:spacing w:after="0" w:line="240" w:lineRule="auto"/>
              <w:jc w:val="right"/>
              <w:rPr>
                <w:rFonts w:asciiTheme="majorHAnsi" w:hAnsiTheme="majorHAnsi"/>
                <w:sz w:val="21"/>
                <w:szCs w:val="21"/>
              </w:rPr>
            </w:pPr>
            <w:r w:rsidRPr="00DA46EA">
              <w:rPr>
                <w:rFonts w:asciiTheme="majorHAnsi" w:hAnsiTheme="majorHAnsi" w:cs="Calibri"/>
              </w:rPr>
              <w:t>1</w:t>
            </w:r>
          </w:p>
        </w:tc>
        <w:tc>
          <w:tcPr>
            <w:tcW w:w="1170" w:type="dxa"/>
          </w:tcPr>
          <w:p w14:paraId="6A9A5A8A" w14:textId="2D4AE014" w:rsidR="00546A38" w:rsidRPr="00DA46EA" w:rsidRDefault="008E245F" w:rsidP="008E245F">
            <w:pPr>
              <w:spacing w:after="0" w:line="240" w:lineRule="auto"/>
              <w:jc w:val="right"/>
              <w:rPr>
                <w:rFonts w:asciiTheme="majorHAnsi" w:hAnsiTheme="majorHAnsi"/>
                <w:sz w:val="21"/>
                <w:szCs w:val="21"/>
              </w:rPr>
            </w:pPr>
            <w:r w:rsidRPr="00DA46EA">
              <w:rPr>
                <w:rFonts w:asciiTheme="majorHAnsi" w:hAnsiTheme="majorHAnsi"/>
                <w:sz w:val="21"/>
                <w:szCs w:val="21"/>
              </w:rPr>
              <w:t>1</w:t>
            </w:r>
          </w:p>
        </w:tc>
      </w:tr>
    </w:tbl>
    <w:p w14:paraId="5E44BB30" w14:textId="0C1657C3" w:rsidR="00750FFE" w:rsidRPr="00DA46EA" w:rsidRDefault="00750FFE" w:rsidP="002B3DE0">
      <w:pPr>
        <w:pStyle w:val="NoSpacing"/>
        <w:ind w:left="144"/>
        <w:rPr>
          <w:rFonts w:asciiTheme="majorHAnsi" w:hAnsiTheme="majorHAnsi"/>
          <w:i/>
          <w:sz w:val="20"/>
          <w:szCs w:val="20"/>
        </w:rPr>
      </w:pPr>
      <w:r w:rsidRPr="00DA46EA">
        <w:rPr>
          <w:rFonts w:asciiTheme="majorHAnsi" w:hAnsiTheme="majorHAnsi"/>
          <w:i/>
          <w:sz w:val="20"/>
          <w:szCs w:val="20"/>
        </w:rPr>
        <w:t>Source: Burning Glass</w:t>
      </w:r>
    </w:p>
    <w:p w14:paraId="5A1CC8ED" w14:textId="226F4D88" w:rsidR="002155A4" w:rsidRPr="00DA46EA" w:rsidRDefault="002155A4" w:rsidP="00481230">
      <w:pPr>
        <w:pStyle w:val="Heading1"/>
        <w:spacing w:before="360"/>
      </w:pPr>
      <w:r w:rsidRPr="00DA46EA">
        <w:t>Industry Concentration</w:t>
      </w:r>
    </w:p>
    <w:p w14:paraId="612AE15C" w14:textId="48DD9CC5" w:rsidR="002155A4" w:rsidRPr="00DA46EA" w:rsidRDefault="000E5421" w:rsidP="00502B5D">
      <w:pPr>
        <w:pStyle w:val="NoSpacing"/>
        <w:spacing w:after="60"/>
        <w:rPr>
          <w:rFonts w:asciiTheme="majorHAnsi" w:hAnsiTheme="majorHAnsi"/>
        </w:rPr>
      </w:pPr>
      <w:r w:rsidRPr="00DA46EA">
        <w:rPr>
          <w:rFonts w:asciiTheme="majorHAnsi" w:hAnsiTheme="majorHAnsi"/>
          <w:b/>
        </w:rPr>
        <w:t>Table 5</w:t>
      </w:r>
      <w:r w:rsidR="004C666A" w:rsidRPr="00DA46EA">
        <w:rPr>
          <w:rFonts w:asciiTheme="majorHAnsi" w:hAnsiTheme="majorHAnsi"/>
          <w:b/>
        </w:rPr>
        <w:t xml:space="preserve">. </w:t>
      </w:r>
      <w:r w:rsidR="001C1787" w:rsidRPr="00DA46EA">
        <w:rPr>
          <w:rFonts w:asciiTheme="majorHAnsi" w:hAnsiTheme="majorHAnsi"/>
          <w:b/>
        </w:rPr>
        <w:t xml:space="preserve">Industries hiring </w:t>
      </w:r>
      <w:r w:rsidR="00DC2330" w:rsidRPr="00DA46EA">
        <w:rPr>
          <w:rFonts w:asciiTheme="majorHAnsi" w:hAnsiTheme="majorHAnsi"/>
          <w:b/>
        </w:rPr>
        <w:t>Pharmacy Technician</w:t>
      </w:r>
      <w:r w:rsidR="001C1787" w:rsidRPr="00DA46EA">
        <w:rPr>
          <w:rFonts w:asciiTheme="majorHAnsi" w:hAnsiTheme="majorHAnsi"/>
          <w:b/>
        </w:rPr>
        <w:t>s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AB65BC" w:rsidRPr="00DA46EA" w14:paraId="07638B9F" w14:textId="77777777" w:rsidTr="002B23D5">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AB65BC" w:rsidRPr="00DA46EA" w:rsidRDefault="00AB65BC" w:rsidP="00AB65BC">
            <w:pPr>
              <w:spacing w:after="0" w:line="240" w:lineRule="auto"/>
              <w:rPr>
                <w:rFonts w:asciiTheme="majorHAnsi" w:eastAsia="Times New Roman" w:hAnsiTheme="majorHAnsi"/>
                <w:bCs/>
              </w:rPr>
            </w:pPr>
            <w:r w:rsidRPr="00DA46EA">
              <w:rPr>
                <w:rFonts w:asciiTheme="majorHAnsi" w:eastAsia="Times New Roman" w:hAnsiTheme="majorHAnsi"/>
                <w:bCs/>
              </w:rPr>
              <w:t>Industry</w:t>
            </w:r>
            <w:r w:rsidR="00432B22" w:rsidRPr="00DA46EA">
              <w:rPr>
                <w:rFonts w:asciiTheme="majorHAnsi" w:eastAsia="Times New Roman" w:hAnsiTheme="majorHAnsi"/>
                <w:bCs/>
              </w:rPr>
              <w:t xml:space="preserve"> – 6</w:t>
            </w:r>
            <w:r w:rsidRPr="00DA46EA">
              <w:rPr>
                <w:rFonts w:asciiTheme="majorHAnsi" w:eastAsia="Times New Roman" w:hAnsiTheme="majorHAnsi"/>
                <w:bCs/>
              </w:rPr>
              <w:t xml:space="preserve">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48BB250B" w:rsidR="00AB65BC" w:rsidRPr="00DA46EA" w:rsidRDefault="00481230" w:rsidP="00AB65BC">
            <w:pPr>
              <w:spacing w:after="0" w:line="240" w:lineRule="auto"/>
              <w:jc w:val="center"/>
              <w:rPr>
                <w:rFonts w:asciiTheme="majorHAnsi" w:eastAsia="Times New Roman" w:hAnsiTheme="majorHAnsi"/>
                <w:bCs/>
              </w:rPr>
            </w:pPr>
            <w:r w:rsidRPr="00DA46EA">
              <w:rPr>
                <w:rFonts w:asciiTheme="majorHAnsi" w:eastAsia="Times New Roman" w:hAnsiTheme="majorHAnsi"/>
                <w:bCs/>
              </w:rPr>
              <w:t>Jobs in Industry (2017</w:t>
            </w:r>
            <w:r w:rsidR="00AB65BC" w:rsidRPr="00DA46EA">
              <w:rPr>
                <w:rFonts w:asciiTheme="majorHAnsi" w:eastAsia="Times New Roman" w:hAnsiTheme="majorHAnsi"/>
                <w:bCs/>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2454DBFA" w:rsidR="00AB65BC" w:rsidRPr="00DA46EA" w:rsidRDefault="00AB65BC" w:rsidP="00AB65BC">
            <w:pPr>
              <w:spacing w:after="0" w:line="240" w:lineRule="auto"/>
              <w:jc w:val="center"/>
              <w:rPr>
                <w:rFonts w:asciiTheme="majorHAnsi" w:eastAsia="Times New Roman" w:hAnsiTheme="majorHAnsi"/>
                <w:bCs/>
              </w:rPr>
            </w:pPr>
            <w:r w:rsidRPr="00DA46EA">
              <w:rPr>
                <w:rFonts w:asciiTheme="majorHAnsi" w:eastAsia="Times New Roman" w:hAnsiTheme="majorHAnsi"/>
                <w:bCs/>
              </w:rPr>
              <w:t>Jobs in I</w:t>
            </w:r>
            <w:r w:rsidR="00481230" w:rsidRPr="00DA46EA">
              <w:rPr>
                <w:rFonts w:asciiTheme="majorHAnsi" w:eastAsia="Times New Roman" w:hAnsiTheme="majorHAnsi"/>
                <w:bCs/>
              </w:rPr>
              <w:t>ndustry (2022</w:t>
            </w:r>
            <w:r w:rsidRPr="00DA46EA">
              <w:rPr>
                <w:rFonts w:asciiTheme="majorHAnsi" w:eastAsia="Times New Roman" w:hAnsiTheme="majorHAnsi"/>
                <w:bCs/>
              </w:rPr>
              <w:t>)</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4F740EFF" w:rsidR="00AB65BC" w:rsidRPr="00DA46EA" w:rsidRDefault="00AB65BC" w:rsidP="00AB65BC">
            <w:pPr>
              <w:spacing w:after="0" w:line="240" w:lineRule="auto"/>
              <w:jc w:val="center"/>
              <w:rPr>
                <w:rFonts w:asciiTheme="majorHAnsi" w:eastAsia="Times New Roman" w:hAnsiTheme="majorHAnsi"/>
                <w:bCs/>
              </w:rPr>
            </w:pPr>
            <w:r w:rsidRPr="00DA46EA">
              <w:rPr>
                <w:rFonts w:asciiTheme="majorHAnsi" w:eastAsia="Times New Roman" w:hAnsiTheme="majorHAnsi"/>
                <w:bCs/>
              </w:rPr>
              <w:t xml:space="preserve">% Change </w:t>
            </w:r>
            <w:r w:rsidR="00481230" w:rsidRPr="00DA46EA">
              <w:rPr>
                <w:rFonts w:asciiTheme="majorHAnsi" w:eastAsia="Times New Roman" w:hAnsiTheme="majorHAnsi"/>
                <w:bCs/>
              </w:rPr>
              <w:t>(2017-22</w:t>
            </w:r>
            <w:r w:rsidRPr="00DA46EA">
              <w:rPr>
                <w:rFonts w:asciiTheme="majorHAnsi" w:eastAsia="Times New Roman" w:hAnsiTheme="majorHAnsi"/>
                <w:bCs/>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5EF663E6" w:rsidR="00AB65BC" w:rsidRPr="00DA46EA" w:rsidRDefault="00237CDE" w:rsidP="00AB65BC">
            <w:pPr>
              <w:spacing w:after="0" w:line="240" w:lineRule="auto"/>
              <w:jc w:val="center"/>
              <w:rPr>
                <w:rFonts w:asciiTheme="majorHAnsi" w:eastAsia="Times New Roman" w:hAnsiTheme="majorHAnsi"/>
                <w:bCs/>
              </w:rPr>
            </w:pPr>
            <w:r w:rsidRPr="00DA46EA">
              <w:rPr>
                <w:rFonts w:asciiTheme="majorHAnsi" w:eastAsia="Times New Roman" w:hAnsiTheme="majorHAnsi"/>
                <w:bCs/>
              </w:rPr>
              <w:t>% in Industry (2017</w:t>
            </w:r>
            <w:r w:rsidR="00AB65BC" w:rsidRPr="00DA46EA">
              <w:rPr>
                <w:rFonts w:asciiTheme="majorHAnsi" w:eastAsia="Times New Roman" w:hAnsiTheme="majorHAnsi"/>
                <w:bCs/>
              </w:rPr>
              <w:t>)</w:t>
            </w:r>
          </w:p>
        </w:tc>
      </w:tr>
      <w:tr w:rsidR="00546A38" w:rsidRPr="00DA46EA" w14:paraId="19F540E1" w14:textId="77777777" w:rsidTr="00546A38">
        <w:trPr>
          <w:trHeight w:val="202"/>
        </w:trPr>
        <w:tc>
          <w:tcPr>
            <w:tcW w:w="6480" w:type="dxa"/>
            <w:tcBorders>
              <w:right w:val="single" w:sz="4" w:space="0" w:color="A9A9A9" w:themeColor="accent5"/>
            </w:tcBorders>
            <w:shd w:val="clear" w:color="auto" w:fill="auto"/>
            <w:noWrap/>
            <w:vAlign w:val="center"/>
          </w:tcPr>
          <w:p w14:paraId="7F215B49" w14:textId="5EC1AC82" w:rsidR="00546A38" w:rsidRPr="00DA46EA" w:rsidRDefault="00546A38" w:rsidP="00546A38">
            <w:pPr>
              <w:spacing w:after="0" w:line="240" w:lineRule="auto"/>
              <w:rPr>
                <w:rFonts w:asciiTheme="majorHAnsi" w:hAnsiTheme="majorHAnsi"/>
              </w:rPr>
            </w:pPr>
            <w:r w:rsidRPr="00DA46EA">
              <w:rPr>
                <w:rFonts w:asciiTheme="majorHAnsi" w:hAnsiTheme="majorHAnsi" w:cs="Arial"/>
              </w:rPr>
              <w:t>Pharmacies and Drug Stores (446110)</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4703D82F" w:rsidR="00546A38" w:rsidRPr="00DA46EA" w:rsidRDefault="00546A38" w:rsidP="00546A38">
            <w:pPr>
              <w:spacing w:after="0" w:line="240" w:lineRule="auto"/>
              <w:jc w:val="center"/>
              <w:rPr>
                <w:rFonts w:asciiTheme="majorHAnsi" w:hAnsiTheme="majorHAnsi"/>
              </w:rPr>
            </w:pPr>
            <w:r w:rsidRPr="00DA46EA">
              <w:rPr>
                <w:rFonts w:asciiTheme="majorHAnsi" w:hAnsiTheme="majorHAnsi" w:cs="Arial"/>
              </w:rPr>
              <w:t>3,575</w:t>
            </w:r>
          </w:p>
        </w:tc>
        <w:tc>
          <w:tcPr>
            <w:tcW w:w="990" w:type="dxa"/>
            <w:tcBorders>
              <w:left w:val="single" w:sz="4" w:space="0" w:color="A9A9A9" w:themeColor="accent5"/>
              <w:right w:val="single" w:sz="4" w:space="0" w:color="A9A9A9" w:themeColor="accent5"/>
            </w:tcBorders>
            <w:vAlign w:val="bottom"/>
          </w:tcPr>
          <w:p w14:paraId="54A1078F" w14:textId="79895E8F" w:rsidR="00546A38" w:rsidRPr="00DA46EA" w:rsidRDefault="00546A38" w:rsidP="00546A38">
            <w:pPr>
              <w:spacing w:after="0" w:line="240" w:lineRule="auto"/>
              <w:jc w:val="center"/>
              <w:rPr>
                <w:rFonts w:asciiTheme="majorHAnsi" w:hAnsiTheme="majorHAnsi"/>
              </w:rPr>
            </w:pPr>
            <w:r w:rsidRPr="00DA46EA">
              <w:rPr>
                <w:rFonts w:asciiTheme="majorHAnsi" w:hAnsiTheme="majorHAnsi" w:cs="Arial"/>
              </w:rPr>
              <w:t>3,546</w:t>
            </w:r>
          </w:p>
        </w:tc>
        <w:tc>
          <w:tcPr>
            <w:tcW w:w="1080" w:type="dxa"/>
            <w:tcBorders>
              <w:left w:val="single" w:sz="4" w:space="0" w:color="A9A9A9" w:themeColor="accent5"/>
              <w:right w:val="single" w:sz="4" w:space="0" w:color="A9A9A9" w:themeColor="accent5"/>
            </w:tcBorders>
            <w:vAlign w:val="bottom"/>
          </w:tcPr>
          <w:p w14:paraId="40ABE3A6" w14:textId="25FD8BD6" w:rsidR="00546A38" w:rsidRPr="00DA46EA" w:rsidRDefault="00546A38" w:rsidP="00546A38">
            <w:pPr>
              <w:spacing w:after="0" w:line="240" w:lineRule="auto"/>
              <w:jc w:val="center"/>
              <w:rPr>
                <w:rFonts w:asciiTheme="majorHAnsi" w:hAnsiTheme="majorHAnsi"/>
              </w:rPr>
            </w:pPr>
            <w:r w:rsidRPr="00DA46EA">
              <w:rPr>
                <w:rFonts w:asciiTheme="majorHAnsi" w:hAnsiTheme="majorHAnsi" w:cs="Arial"/>
              </w:rPr>
              <w:t>2%</w:t>
            </w:r>
          </w:p>
        </w:tc>
        <w:tc>
          <w:tcPr>
            <w:tcW w:w="990" w:type="dxa"/>
            <w:tcBorders>
              <w:left w:val="single" w:sz="4" w:space="0" w:color="A9A9A9" w:themeColor="accent5"/>
              <w:right w:val="single" w:sz="4" w:space="0" w:color="A9A9A9" w:themeColor="accent5"/>
            </w:tcBorders>
            <w:vAlign w:val="bottom"/>
          </w:tcPr>
          <w:p w14:paraId="1D4923F5" w14:textId="0AEA5C33" w:rsidR="00546A38" w:rsidRPr="00DA46EA" w:rsidRDefault="00546A38" w:rsidP="00546A38">
            <w:pPr>
              <w:spacing w:after="0" w:line="240" w:lineRule="auto"/>
              <w:jc w:val="center"/>
              <w:rPr>
                <w:rFonts w:asciiTheme="majorHAnsi" w:hAnsiTheme="majorHAnsi"/>
              </w:rPr>
            </w:pPr>
            <w:r w:rsidRPr="00DA46EA">
              <w:rPr>
                <w:rFonts w:asciiTheme="majorHAnsi" w:hAnsiTheme="majorHAnsi" w:cs="Arial"/>
              </w:rPr>
              <w:t>46.7%</w:t>
            </w:r>
          </w:p>
        </w:tc>
      </w:tr>
      <w:tr w:rsidR="00546A38" w:rsidRPr="00DA46EA" w14:paraId="057A263B" w14:textId="77777777" w:rsidTr="00546A38">
        <w:trPr>
          <w:trHeight w:val="202"/>
        </w:trPr>
        <w:tc>
          <w:tcPr>
            <w:tcW w:w="6480" w:type="dxa"/>
            <w:tcBorders>
              <w:right w:val="single" w:sz="4" w:space="0" w:color="A9A9A9" w:themeColor="accent5"/>
            </w:tcBorders>
            <w:shd w:val="clear" w:color="auto" w:fill="auto"/>
            <w:noWrap/>
            <w:vAlign w:val="center"/>
          </w:tcPr>
          <w:p w14:paraId="2F15A507" w14:textId="5BDFC0A1" w:rsidR="00546A38" w:rsidRPr="00DA46EA" w:rsidRDefault="00546A38" w:rsidP="00546A38">
            <w:pPr>
              <w:spacing w:after="0" w:line="240" w:lineRule="auto"/>
              <w:rPr>
                <w:rFonts w:asciiTheme="majorHAnsi" w:hAnsiTheme="majorHAnsi"/>
              </w:rPr>
            </w:pPr>
            <w:r w:rsidRPr="00DA46EA">
              <w:rPr>
                <w:rFonts w:asciiTheme="majorHAnsi" w:hAnsiTheme="majorHAnsi" w:cs="Arial"/>
              </w:rPr>
              <w:t>General Medical and Surgical Hospitals (622110)</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31EDD1DB" w:rsidR="00546A38" w:rsidRPr="00DA46EA" w:rsidRDefault="00546A38" w:rsidP="00546A38">
            <w:pPr>
              <w:spacing w:after="0" w:line="240" w:lineRule="auto"/>
              <w:jc w:val="center"/>
              <w:rPr>
                <w:rFonts w:asciiTheme="majorHAnsi" w:hAnsiTheme="majorHAnsi"/>
              </w:rPr>
            </w:pPr>
            <w:r w:rsidRPr="00DA46EA">
              <w:rPr>
                <w:rFonts w:asciiTheme="majorHAnsi" w:hAnsiTheme="majorHAnsi" w:cs="Arial"/>
              </w:rPr>
              <w:t>801</w:t>
            </w:r>
          </w:p>
        </w:tc>
        <w:tc>
          <w:tcPr>
            <w:tcW w:w="990" w:type="dxa"/>
            <w:tcBorders>
              <w:left w:val="single" w:sz="4" w:space="0" w:color="A9A9A9" w:themeColor="accent5"/>
              <w:right w:val="single" w:sz="4" w:space="0" w:color="A9A9A9" w:themeColor="accent5"/>
            </w:tcBorders>
            <w:vAlign w:val="bottom"/>
          </w:tcPr>
          <w:p w14:paraId="0D18BC68" w14:textId="0B989195" w:rsidR="00546A38" w:rsidRPr="00DA46EA" w:rsidRDefault="00546A38" w:rsidP="00546A38">
            <w:pPr>
              <w:spacing w:after="0" w:line="240" w:lineRule="auto"/>
              <w:jc w:val="center"/>
              <w:rPr>
                <w:rFonts w:asciiTheme="majorHAnsi" w:hAnsiTheme="majorHAnsi"/>
              </w:rPr>
            </w:pPr>
            <w:r w:rsidRPr="00DA46EA">
              <w:rPr>
                <w:rFonts w:asciiTheme="majorHAnsi" w:hAnsiTheme="majorHAnsi" w:cs="Arial"/>
              </w:rPr>
              <w:t>806</w:t>
            </w:r>
          </w:p>
        </w:tc>
        <w:tc>
          <w:tcPr>
            <w:tcW w:w="1080" w:type="dxa"/>
            <w:tcBorders>
              <w:left w:val="single" w:sz="4" w:space="0" w:color="A9A9A9" w:themeColor="accent5"/>
              <w:right w:val="single" w:sz="4" w:space="0" w:color="A9A9A9" w:themeColor="accent5"/>
            </w:tcBorders>
            <w:vAlign w:val="bottom"/>
          </w:tcPr>
          <w:p w14:paraId="09009902" w14:textId="7715BE7E" w:rsidR="00546A38" w:rsidRPr="00DA46EA" w:rsidRDefault="00546A38" w:rsidP="00546A38">
            <w:pPr>
              <w:spacing w:after="0" w:line="240" w:lineRule="auto"/>
              <w:jc w:val="center"/>
              <w:rPr>
                <w:rFonts w:asciiTheme="majorHAnsi" w:hAnsiTheme="majorHAnsi"/>
              </w:rPr>
            </w:pPr>
            <w:r w:rsidRPr="00DA46EA">
              <w:rPr>
                <w:rFonts w:asciiTheme="majorHAnsi" w:hAnsiTheme="majorHAnsi" w:cs="Arial"/>
              </w:rPr>
              <w:t>2%</w:t>
            </w:r>
          </w:p>
        </w:tc>
        <w:tc>
          <w:tcPr>
            <w:tcW w:w="990" w:type="dxa"/>
            <w:tcBorders>
              <w:left w:val="single" w:sz="4" w:space="0" w:color="A9A9A9" w:themeColor="accent5"/>
              <w:right w:val="single" w:sz="4" w:space="0" w:color="A9A9A9" w:themeColor="accent5"/>
            </w:tcBorders>
            <w:vAlign w:val="bottom"/>
          </w:tcPr>
          <w:p w14:paraId="76FA902E" w14:textId="1839DEEA" w:rsidR="00546A38" w:rsidRPr="00DA46EA" w:rsidRDefault="00546A38" w:rsidP="00546A38">
            <w:pPr>
              <w:spacing w:after="0" w:line="240" w:lineRule="auto"/>
              <w:jc w:val="center"/>
              <w:rPr>
                <w:rFonts w:asciiTheme="majorHAnsi" w:hAnsiTheme="majorHAnsi"/>
              </w:rPr>
            </w:pPr>
            <w:r w:rsidRPr="00DA46EA">
              <w:rPr>
                <w:rFonts w:asciiTheme="majorHAnsi" w:hAnsiTheme="majorHAnsi" w:cs="Arial"/>
              </w:rPr>
              <w:t>10.6%</w:t>
            </w:r>
          </w:p>
        </w:tc>
      </w:tr>
      <w:tr w:rsidR="00546A38" w:rsidRPr="00DA46EA" w14:paraId="701BE19E" w14:textId="77777777" w:rsidTr="00546A38">
        <w:trPr>
          <w:trHeight w:val="202"/>
        </w:trPr>
        <w:tc>
          <w:tcPr>
            <w:tcW w:w="6480" w:type="dxa"/>
            <w:tcBorders>
              <w:right w:val="single" w:sz="4" w:space="0" w:color="A9A9A9" w:themeColor="accent5"/>
            </w:tcBorders>
            <w:shd w:val="clear" w:color="auto" w:fill="auto"/>
            <w:noWrap/>
            <w:vAlign w:val="center"/>
          </w:tcPr>
          <w:p w14:paraId="3A19601A" w14:textId="7F296349" w:rsidR="00546A38" w:rsidRPr="00DA46EA" w:rsidRDefault="00546A38" w:rsidP="00546A38">
            <w:pPr>
              <w:spacing w:after="0" w:line="240" w:lineRule="auto"/>
              <w:rPr>
                <w:rFonts w:asciiTheme="majorHAnsi" w:hAnsiTheme="majorHAnsi"/>
              </w:rPr>
            </w:pPr>
            <w:r w:rsidRPr="00DA46EA">
              <w:rPr>
                <w:rFonts w:asciiTheme="majorHAnsi" w:hAnsiTheme="majorHAnsi" w:cs="Arial"/>
              </w:rPr>
              <w:t>Supermarkets and Other Grocery (except Convenience) Stores (445110)</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71D2F522" w:rsidR="00546A38" w:rsidRPr="00DA46EA" w:rsidRDefault="00546A38" w:rsidP="00546A38">
            <w:pPr>
              <w:spacing w:after="0" w:line="240" w:lineRule="auto"/>
              <w:jc w:val="center"/>
              <w:rPr>
                <w:rFonts w:asciiTheme="majorHAnsi" w:hAnsiTheme="majorHAnsi"/>
              </w:rPr>
            </w:pPr>
            <w:r w:rsidRPr="00DA46EA">
              <w:rPr>
                <w:rFonts w:asciiTheme="majorHAnsi" w:hAnsiTheme="majorHAnsi" w:cs="Arial"/>
              </w:rPr>
              <w:t>618</w:t>
            </w:r>
          </w:p>
        </w:tc>
        <w:tc>
          <w:tcPr>
            <w:tcW w:w="990" w:type="dxa"/>
            <w:tcBorders>
              <w:left w:val="single" w:sz="4" w:space="0" w:color="A9A9A9" w:themeColor="accent5"/>
              <w:right w:val="single" w:sz="4" w:space="0" w:color="A9A9A9" w:themeColor="accent5"/>
            </w:tcBorders>
            <w:vAlign w:val="bottom"/>
          </w:tcPr>
          <w:p w14:paraId="679E1651" w14:textId="4512FEE1" w:rsidR="00546A38" w:rsidRPr="00DA46EA" w:rsidRDefault="00546A38" w:rsidP="00546A38">
            <w:pPr>
              <w:spacing w:after="0" w:line="240" w:lineRule="auto"/>
              <w:jc w:val="center"/>
              <w:rPr>
                <w:rFonts w:asciiTheme="majorHAnsi" w:hAnsiTheme="majorHAnsi"/>
              </w:rPr>
            </w:pPr>
            <w:r w:rsidRPr="00DA46EA">
              <w:rPr>
                <w:rFonts w:asciiTheme="majorHAnsi" w:hAnsiTheme="majorHAnsi" w:cs="Arial"/>
              </w:rPr>
              <w:t>618</w:t>
            </w:r>
          </w:p>
        </w:tc>
        <w:tc>
          <w:tcPr>
            <w:tcW w:w="1080" w:type="dxa"/>
            <w:tcBorders>
              <w:left w:val="single" w:sz="4" w:space="0" w:color="A9A9A9" w:themeColor="accent5"/>
              <w:right w:val="single" w:sz="4" w:space="0" w:color="A9A9A9" w:themeColor="accent5"/>
            </w:tcBorders>
            <w:vAlign w:val="bottom"/>
          </w:tcPr>
          <w:p w14:paraId="36CB13B1" w14:textId="04C8DC60" w:rsidR="00546A38" w:rsidRPr="00DA46EA" w:rsidRDefault="00546A38" w:rsidP="00546A38">
            <w:pPr>
              <w:spacing w:after="0" w:line="240" w:lineRule="auto"/>
              <w:jc w:val="center"/>
              <w:rPr>
                <w:rFonts w:asciiTheme="majorHAnsi" w:hAnsiTheme="majorHAnsi"/>
              </w:rPr>
            </w:pPr>
            <w:r w:rsidRPr="00DA46EA">
              <w:rPr>
                <w:rFonts w:asciiTheme="majorHAnsi" w:hAnsiTheme="majorHAnsi" w:cs="Arial"/>
              </w:rPr>
              <w:t>3%</w:t>
            </w:r>
          </w:p>
        </w:tc>
        <w:tc>
          <w:tcPr>
            <w:tcW w:w="990" w:type="dxa"/>
            <w:tcBorders>
              <w:left w:val="single" w:sz="4" w:space="0" w:color="A9A9A9" w:themeColor="accent5"/>
              <w:right w:val="single" w:sz="4" w:space="0" w:color="A9A9A9" w:themeColor="accent5"/>
            </w:tcBorders>
            <w:vAlign w:val="bottom"/>
          </w:tcPr>
          <w:p w14:paraId="27BF4737" w14:textId="28BB122A" w:rsidR="00546A38" w:rsidRPr="00DA46EA" w:rsidRDefault="00546A38" w:rsidP="00546A38">
            <w:pPr>
              <w:spacing w:after="0" w:line="240" w:lineRule="auto"/>
              <w:jc w:val="center"/>
              <w:rPr>
                <w:rFonts w:asciiTheme="majorHAnsi" w:hAnsiTheme="majorHAnsi"/>
              </w:rPr>
            </w:pPr>
            <w:r w:rsidRPr="00DA46EA">
              <w:rPr>
                <w:rFonts w:asciiTheme="majorHAnsi" w:hAnsiTheme="majorHAnsi" w:cs="Arial"/>
              </w:rPr>
              <w:t>8.1%</w:t>
            </w:r>
          </w:p>
        </w:tc>
      </w:tr>
      <w:tr w:rsidR="00546A38" w:rsidRPr="00DA46EA" w14:paraId="5532CB39" w14:textId="77777777" w:rsidTr="00546A38">
        <w:trPr>
          <w:trHeight w:val="202"/>
        </w:trPr>
        <w:tc>
          <w:tcPr>
            <w:tcW w:w="6480" w:type="dxa"/>
            <w:tcBorders>
              <w:right w:val="single" w:sz="4" w:space="0" w:color="A9A9A9" w:themeColor="accent5"/>
            </w:tcBorders>
            <w:shd w:val="clear" w:color="auto" w:fill="auto"/>
            <w:noWrap/>
            <w:vAlign w:val="center"/>
          </w:tcPr>
          <w:p w14:paraId="78AB6607" w14:textId="2BB48D15" w:rsidR="00546A38" w:rsidRPr="00DA46EA" w:rsidRDefault="00546A38" w:rsidP="00546A38">
            <w:pPr>
              <w:spacing w:after="0" w:line="240" w:lineRule="auto"/>
              <w:rPr>
                <w:rFonts w:asciiTheme="majorHAnsi" w:hAnsiTheme="majorHAnsi"/>
              </w:rPr>
            </w:pPr>
            <w:r w:rsidRPr="00DA46EA">
              <w:rPr>
                <w:rFonts w:asciiTheme="majorHAnsi" w:hAnsiTheme="majorHAnsi" w:cs="Arial"/>
              </w:rPr>
              <w:t>Hospitals (Local Government) (903622)</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48951E78" w:rsidR="00546A38" w:rsidRPr="00DA46EA" w:rsidRDefault="00546A38" w:rsidP="00546A38">
            <w:pPr>
              <w:spacing w:after="0" w:line="240" w:lineRule="auto"/>
              <w:jc w:val="center"/>
              <w:rPr>
                <w:rFonts w:asciiTheme="majorHAnsi" w:hAnsiTheme="majorHAnsi"/>
              </w:rPr>
            </w:pPr>
            <w:r w:rsidRPr="00DA46EA">
              <w:rPr>
                <w:rFonts w:asciiTheme="majorHAnsi" w:hAnsiTheme="majorHAnsi" w:cs="Arial"/>
              </w:rPr>
              <w:t>293</w:t>
            </w:r>
          </w:p>
        </w:tc>
        <w:tc>
          <w:tcPr>
            <w:tcW w:w="990" w:type="dxa"/>
            <w:tcBorders>
              <w:left w:val="single" w:sz="4" w:space="0" w:color="A9A9A9" w:themeColor="accent5"/>
              <w:right w:val="single" w:sz="4" w:space="0" w:color="A9A9A9" w:themeColor="accent5"/>
            </w:tcBorders>
            <w:vAlign w:val="bottom"/>
          </w:tcPr>
          <w:p w14:paraId="66437646" w14:textId="1BBEB225" w:rsidR="00546A38" w:rsidRPr="00DA46EA" w:rsidRDefault="00546A38" w:rsidP="00546A38">
            <w:pPr>
              <w:spacing w:after="0" w:line="240" w:lineRule="auto"/>
              <w:jc w:val="center"/>
              <w:rPr>
                <w:rFonts w:asciiTheme="majorHAnsi" w:hAnsiTheme="majorHAnsi"/>
              </w:rPr>
            </w:pPr>
            <w:r w:rsidRPr="00DA46EA">
              <w:rPr>
                <w:rFonts w:asciiTheme="majorHAnsi" w:hAnsiTheme="majorHAnsi" w:cs="Arial"/>
              </w:rPr>
              <w:t>298</w:t>
            </w:r>
          </w:p>
        </w:tc>
        <w:tc>
          <w:tcPr>
            <w:tcW w:w="1080" w:type="dxa"/>
            <w:tcBorders>
              <w:left w:val="single" w:sz="4" w:space="0" w:color="A9A9A9" w:themeColor="accent5"/>
              <w:right w:val="single" w:sz="4" w:space="0" w:color="A9A9A9" w:themeColor="accent5"/>
            </w:tcBorders>
            <w:vAlign w:val="bottom"/>
          </w:tcPr>
          <w:p w14:paraId="451D37E4" w14:textId="7DC4F307" w:rsidR="00546A38" w:rsidRPr="00DA46EA" w:rsidRDefault="00546A38" w:rsidP="00546A38">
            <w:pPr>
              <w:spacing w:after="0" w:line="240" w:lineRule="auto"/>
              <w:jc w:val="center"/>
              <w:rPr>
                <w:rFonts w:asciiTheme="majorHAnsi" w:hAnsiTheme="majorHAnsi"/>
              </w:rPr>
            </w:pPr>
            <w:r w:rsidRPr="00DA46EA">
              <w:rPr>
                <w:rFonts w:asciiTheme="majorHAnsi" w:hAnsiTheme="majorHAnsi" w:cs="Arial"/>
              </w:rPr>
              <w:t>11%</w:t>
            </w:r>
          </w:p>
        </w:tc>
        <w:tc>
          <w:tcPr>
            <w:tcW w:w="990" w:type="dxa"/>
            <w:tcBorders>
              <w:left w:val="single" w:sz="4" w:space="0" w:color="A9A9A9" w:themeColor="accent5"/>
              <w:right w:val="single" w:sz="4" w:space="0" w:color="A9A9A9" w:themeColor="accent5"/>
            </w:tcBorders>
            <w:vAlign w:val="bottom"/>
          </w:tcPr>
          <w:p w14:paraId="0CF60537" w14:textId="07AC5F96" w:rsidR="00546A38" w:rsidRPr="00DA46EA" w:rsidRDefault="00546A38" w:rsidP="00546A38">
            <w:pPr>
              <w:spacing w:after="0" w:line="240" w:lineRule="auto"/>
              <w:jc w:val="center"/>
              <w:rPr>
                <w:rFonts w:asciiTheme="majorHAnsi" w:hAnsiTheme="majorHAnsi"/>
              </w:rPr>
            </w:pPr>
            <w:r w:rsidRPr="00DA46EA">
              <w:rPr>
                <w:rFonts w:asciiTheme="majorHAnsi" w:hAnsiTheme="majorHAnsi" w:cs="Arial"/>
              </w:rPr>
              <w:t>3.9%</w:t>
            </w:r>
          </w:p>
        </w:tc>
      </w:tr>
      <w:tr w:rsidR="00546A38" w:rsidRPr="00DA46EA" w14:paraId="2D553181" w14:textId="77777777" w:rsidTr="00546A38">
        <w:trPr>
          <w:trHeight w:val="202"/>
        </w:trPr>
        <w:tc>
          <w:tcPr>
            <w:tcW w:w="6480" w:type="dxa"/>
            <w:tcBorders>
              <w:right w:val="single" w:sz="4" w:space="0" w:color="A9A9A9" w:themeColor="accent5"/>
            </w:tcBorders>
            <w:shd w:val="clear" w:color="auto" w:fill="auto"/>
            <w:noWrap/>
            <w:vAlign w:val="center"/>
          </w:tcPr>
          <w:p w14:paraId="18AB250C" w14:textId="7ADBC3B2" w:rsidR="00546A38" w:rsidRPr="00DA46EA" w:rsidRDefault="00546A38" w:rsidP="00546A38">
            <w:pPr>
              <w:spacing w:after="0" w:line="240" w:lineRule="auto"/>
              <w:rPr>
                <w:rFonts w:asciiTheme="majorHAnsi" w:hAnsiTheme="majorHAnsi"/>
              </w:rPr>
            </w:pPr>
            <w:r w:rsidRPr="00DA46EA">
              <w:rPr>
                <w:rFonts w:asciiTheme="majorHAnsi" w:hAnsiTheme="majorHAnsi" w:cs="Arial"/>
              </w:rPr>
              <w:t>HMO Medical Centers (621491)</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5BEF8B6F" w:rsidR="00546A38" w:rsidRPr="00DA46EA" w:rsidRDefault="00546A38" w:rsidP="00546A38">
            <w:pPr>
              <w:spacing w:after="0" w:line="240" w:lineRule="auto"/>
              <w:jc w:val="center"/>
              <w:rPr>
                <w:rFonts w:asciiTheme="majorHAnsi" w:hAnsiTheme="majorHAnsi"/>
              </w:rPr>
            </w:pPr>
            <w:r w:rsidRPr="00DA46EA">
              <w:rPr>
                <w:rFonts w:asciiTheme="majorHAnsi" w:hAnsiTheme="majorHAnsi" w:cs="Arial"/>
              </w:rPr>
              <w:t>284</w:t>
            </w:r>
          </w:p>
        </w:tc>
        <w:tc>
          <w:tcPr>
            <w:tcW w:w="990" w:type="dxa"/>
            <w:tcBorders>
              <w:left w:val="single" w:sz="4" w:space="0" w:color="A9A9A9" w:themeColor="accent5"/>
              <w:right w:val="single" w:sz="4" w:space="0" w:color="A9A9A9" w:themeColor="accent5"/>
            </w:tcBorders>
            <w:vAlign w:val="bottom"/>
          </w:tcPr>
          <w:p w14:paraId="6C66179B" w14:textId="0FC50043" w:rsidR="00546A38" w:rsidRPr="00DA46EA" w:rsidRDefault="00546A38" w:rsidP="00546A38">
            <w:pPr>
              <w:spacing w:after="0" w:line="240" w:lineRule="auto"/>
              <w:jc w:val="center"/>
              <w:rPr>
                <w:rFonts w:asciiTheme="majorHAnsi" w:hAnsiTheme="majorHAnsi"/>
              </w:rPr>
            </w:pPr>
            <w:r w:rsidRPr="00DA46EA">
              <w:rPr>
                <w:rFonts w:asciiTheme="majorHAnsi" w:hAnsiTheme="majorHAnsi" w:cs="Arial"/>
              </w:rPr>
              <w:t>290</w:t>
            </w:r>
          </w:p>
        </w:tc>
        <w:tc>
          <w:tcPr>
            <w:tcW w:w="1080" w:type="dxa"/>
            <w:tcBorders>
              <w:left w:val="single" w:sz="4" w:space="0" w:color="A9A9A9" w:themeColor="accent5"/>
              <w:right w:val="single" w:sz="4" w:space="0" w:color="A9A9A9" w:themeColor="accent5"/>
            </w:tcBorders>
            <w:vAlign w:val="bottom"/>
          </w:tcPr>
          <w:p w14:paraId="23A49178" w14:textId="13A7C323" w:rsidR="00546A38" w:rsidRPr="00DA46EA" w:rsidRDefault="00546A38" w:rsidP="00546A38">
            <w:pPr>
              <w:spacing w:after="0" w:line="240" w:lineRule="auto"/>
              <w:jc w:val="center"/>
              <w:rPr>
                <w:rFonts w:asciiTheme="majorHAnsi" w:hAnsiTheme="majorHAnsi"/>
              </w:rPr>
            </w:pPr>
            <w:r w:rsidRPr="00DA46EA">
              <w:rPr>
                <w:rFonts w:asciiTheme="majorHAnsi" w:hAnsiTheme="majorHAnsi" w:cs="Arial"/>
              </w:rPr>
              <w:t>32%</w:t>
            </w:r>
          </w:p>
        </w:tc>
        <w:tc>
          <w:tcPr>
            <w:tcW w:w="990" w:type="dxa"/>
            <w:tcBorders>
              <w:left w:val="single" w:sz="4" w:space="0" w:color="A9A9A9" w:themeColor="accent5"/>
              <w:right w:val="single" w:sz="4" w:space="0" w:color="A9A9A9" w:themeColor="accent5"/>
            </w:tcBorders>
            <w:vAlign w:val="bottom"/>
          </w:tcPr>
          <w:p w14:paraId="7B6D5B51" w14:textId="25F5E36B" w:rsidR="00546A38" w:rsidRPr="00DA46EA" w:rsidRDefault="00546A38" w:rsidP="00546A38">
            <w:pPr>
              <w:spacing w:after="0" w:line="240" w:lineRule="auto"/>
              <w:jc w:val="center"/>
              <w:rPr>
                <w:rFonts w:asciiTheme="majorHAnsi" w:hAnsiTheme="majorHAnsi"/>
              </w:rPr>
            </w:pPr>
            <w:r w:rsidRPr="00DA46EA">
              <w:rPr>
                <w:rFonts w:asciiTheme="majorHAnsi" w:hAnsiTheme="majorHAnsi" w:cs="Arial"/>
              </w:rPr>
              <w:t>3.8%</w:t>
            </w:r>
          </w:p>
        </w:tc>
      </w:tr>
      <w:tr w:rsidR="00546A38" w:rsidRPr="00DA46EA" w14:paraId="35B587A7" w14:textId="77777777" w:rsidTr="00546A38">
        <w:trPr>
          <w:trHeight w:val="202"/>
        </w:trPr>
        <w:tc>
          <w:tcPr>
            <w:tcW w:w="6480" w:type="dxa"/>
            <w:tcBorders>
              <w:right w:val="single" w:sz="4" w:space="0" w:color="A9A9A9" w:themeColor="accent5"/>
            </w:tcBorders>
            <w:shd w:val="clear" w:color="auto" w:fill="auto"/>
            <w:noWrap/>
            <w:vAlign w:val="center"/>
          </w:tcPr>
          <w:p w14:paraId="3858FE1A" w14:textId="65224135" w:rsidR="00546A38" w:rsidRPr="00DA46EA" w:rsidRDefault="00546A38" w:rsidP="00546A38">
            <w:pPr>
              <w:spacing w:after="0" w:line="240" w:lineRule="auto"/>
              <w:rPr>
                <w:rFonts w:asciiTheme="majorHAnsi" w:hAnsiTheme="majorHAnsi"/>
              </w:rPr>
            </w:pPr>
            <w:r w:rsidRPr="00DA46EA">
              <w:rPr>
                <w:rFonts w:asciiTheme="majorHAnsi" w:hAnsiTheme="majorHAnsi" w:cs="Arial"/>
              </w:rPr>
              <w:t>Electronic Shopping and Mail-Order Houses (454110)</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6E2C7713" w:rsidR="00546A38" w:rsidRPr="00DA46EA" w:rsidRDefault="00546A38" w:rsidP="00546A38">
            <w:pPr>
              <w:spacing w:after="0" w:line="240" w:lineRule="auto"/>
              <w:jc w:val="center"/>
              <w:rPr>
                <w:rFonts w:asciiTheme="majorHAnsi" w:hAnsiTheme="majorHAnsi"/>
              </w:rPr>
            </w:pPr>
            <w:r w:rsidRPr="00DA46EA">
              <w:rPr>
                <w:rFonts w:asciiTheme="majorHAnsi" w:hAnsiTheme="majorHAnsi" w:cs="Arial"/>
              </w:rPr>
              <w:t>275</w:t>
            </w:r>
          </w:p>
        </w:tc>
        <w:tc>
          <w:tcPr>
            <w:tcW w:w="990" w:type="dxa"/>
            <w:tcBorders>
              <w:left w:val="single" w:sz="4" w:space="0" w:color="A9A9A9" w:themeColor="accent5"/>
              <w:right w:val="single" w:sz="4" w:space="0" w:color="A9A9A9" w:themeColor="accent5"/>
            </w:tcBorders>
            <w:vAlign w:val="bottom"/>
          </w:tcPr>
          <w:p w14:paraId="5D9F4DB4" w14:textId="3AE11887" w:rsidR="00546A38" w:rsidRPr="00DA46EA" w:rsidRDefault="00546A38" w:rsidP="00546A38">
            <w:pPr>
              <w:spacing w:after="0" w:line="240" w:lineRule="auto"/>
              <w:jc w:val="center"/>
              <w:rPr>
                <w:rFonts w:asciiTheme="majorHAnsi" w:hAnsiTheme="majorHAnsi"/>
              </w:rPr>
            </w:pPr>
            <w:r w:rsidRPr="00DA46EA">
              <w:rPr>
                <w:rFonts w:asciiTheme="majorHAnsi" w:hAnsiTheme="majorHAnsi" w:cs="Arial"/>
              </w:rPr>
              <w:t>286</w:t>
            </w:r>
          </w:p>
        </w:tc>
        <w:tc>
          <w:tcPr>
            <w:tcW w:w="1080" w:type="dxa"/>
            <w:tcBorders>
              <w:left w:val="single" w:sz="4" w:space="0" w:color="A9A9A9" w:themeColor="accent5"/>
              <w:right w:val="single" w:sz="4" w:space="0" w:color="A9A9A9" w:themeColor="accent5"/>
            </w:tcBorders>
            <w:vAlign w:val="bottom"/>
          </w:tcPr>
          <w:p w14:paraId="4374CC9B" w14:textId="6876B9FF" w:rsidR="00546A38" w:rsidRPr="00DA46EA" w:rsidRDefault="00546A38" w:rsidP="00546A38">
            <w:pPr>
              <w:spacing w:after="0" w:line="240" w:lineRule="auto"/>
              <w:jc w:val="center"/>
              <w:rPr>
                <w:rFonts w:asciiTheme="majorHAnsi" w:hAnsiTheme="majorHAnsi"/>
              </w:rPr>
            </w:pPr>
            <w:r w:rsidRPr="00DA46EA">
              <w:rPr>
                <w:rFonts w:asciiTheme="majorHAnsi" w:hAnsiTheme="majorHAnsi" w:cs="Arial"/>
              </w:rPr>
              <w:t>29%</w:t>
            </w:r>
          </w:p>
        </w:tc>
        <w:tc>
          <w:tcPr>
            <w:tcW w:w="990" w:type="dxa"/>
            <w:tcBorders>
              <w:left w:val="single" w:sz="4" w:space="0" w:color="A9A9A9" w:themeColor="accent5"/>
              <w:right w:val="single" w:sz="4" w:space="0" w:color="A9A9A9" w:themeColor="accent5"/>
            </w:tcBorders>
            <w:vAlign w:val="bottom"/>
          </w:tcPr>
          <w:p w14:paraId="72DA2475" w14:textId="2DCA6C5D" w:rsidR="00546A38" w:rsidRPr="00DA46EA" w:rsidRDefault="00546A38" w:rsidP="00546A38">
            <w:pPr>
              <w:spacing w:after="0" w:line="240" w:lineRule="auto"/>
              <w:jc w:val="center"/>
              <w:rPr>
                <w:rFonts w:asciiTheme="majorHAnsi" w:hAnsiTheme="majorHAnsi"/>
              </w:rPr>
            </w:pPr>
            <w:r w:rsidRPr="00DA46EA">
              <w:rPr>
                <w:rFonts w:asciiTheme="majorHAnsi" w:hAnsiTheme="majorHAnsi" w:cs="Arial"/>
              </w:rPr>
              <w:t>3.8%</w:t>
            </w:r>
          </w:p>
        </w:tc>
      </w:tr>
      <w:tr w:rsidR="00546A38" w:rsidRPr="00DA46EA" w14:paraId="05376A3A" w14:textId="77777777" w:rsidTr="00546A38">
        <w:trPr>
          <w:trHeight w:val="202"/>
        </w:trPr>
        <w:tc>
          <w:tcPr>
            <w:tcW w:w="6480" w:type="dxa"/>
            <w:tcBorders>
              <w:right w:val="single" w:sz="4" w:space="0" w:color="A9A9A9" w:themeColor="accent5"/>
            </w:tcBorders>
            <w:shd w:val="clear" w:color="auto" w:fill="auto"/>
            <w:noWrap/>
            <w:vAlign w:val="center"/>
          </w:tcPr>
          <w:p w14:paraId="1021E1EB" w14:textId="49AC07DF" w:rsidR="00546A38" w:rsidRPr="00DA46EA" w:rsidRDefault="00546A38" w:rsidP="00546A38">
            <w:pPr>
              <w:spacing w:after="0" w:line="240" w:lineRule="auto"/>
              <w:rPr>
                <w:rFonts w:asciiTheme="majorHAnsi" w:hAnsiTheme="majorHAnsi"/>
              </w:rPr>
            </w:pPr>
            <w:r w:rsidRPr="00DA46EA">
              <w:rPr>
                <w:rFonts w:asciiTheme="majorHAnsi" w:hAnsiTheme="majorHAnsi" w:cs="Arial"/>
              </w:rPr>
              <w:t>Warehouse Clubs and Supercenters (452311)</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67B6D8EA" w:rsidR="00546A38" w:rsidRPr="00DA46EA" w:rsidRDefault="00546A38" w:rsidP="00546A38">
            <w:pPr>
              <w:spacing w:after="0" w:line="240" w:lineRule="auto"/>
              <w:jc w:val="center"/>
              <w:rPr>
                <w:rFonts w:asciiTheme="majorHAnsi" w:hAnsiTheme="majorHAnsi"/>
              </w:rPr>
            </w:pPr>
            <w:r w:rsidRPr="00DA46EA">
              <w:rPr>
                <w:rFonts w:asciiTheme="majorHAnsi" w:hAnsiTheme="majorHAnsi" w:cs="Arial"/>
              </w:rPr>
              <w:t>261</w:t>
            </w:r>
          </w:p>
        </w:tc>
        <w:tc>
          <w:tcPr>
            <w:tcW w:w="990" w:type="dxa"/>
            <w:tcBorders>
              <w:left w:val="single" w:sz="4" w:space="0" w:color="A9A9A9" w:themeColor="accent5"/>
              <w:right w:val="single" w:sz="4" w:space="0" w:color="A9A9A9" w:themeColor="accent5"/>
            </w:tcBorders>
            <w:vAlign w:val="bottom"/>
          </w:tcPr>
          <w:p w14:paraId="281E7DF1" w14:textId="6CAC8037" w:rsidR="00546A38" w:rsidRPr="00DA46EA" w:rsidRDefault="00546A38" w:rsidP="00546A38">
            <w:pPr>
              <w:spacing w:after="0" w:line="240" w:lineRule="auto"/>
              <w:jc w:val="center"/>
              <w:rPr>
                <w:rFonts w:asciiTheme="majorHAnsi" w:hAnsiTheme="majorHAnsi"/>
              </w:rPr>
            </w:pPr>
            <w:r w:rsidRPr="00DA46EA">
              <w:rPr>
                <w:rFonts w:asciiTheme="majorHAnsi" w:hAnsiTheme="majorHAnsi" w:cs="Arial"/>
              </w:rPr>
              <w:t>268</w:t>
            </w:r>
          </w:p>
        </w:tc>
        <w:tc>
          <w:tcPr>
            <w:tcW w:w="1080" w:type="dxa"/>
            <w:tcBorders>
              <w:left w:val="single" w:sz="4" w:space="0" w:color="A9A9A9" w:themeColor="accent5"/>
              <w:right w:val="single" w:sz="4" w:space="0" w:color="A9A9A9" w:themeColor="accent5"/>
            </w:tcBorders>
            <w:vAlign w:val="bottom"/>
          </w:tcPr>
          <w:p w14:paraId="34D24B43" w14:textId="30BFBDCF" w:rsidR="00546A38" w:rsidRPr="00DA46EA" w:rsidRDefault="00546A38" w:rsidP="00546A38">
            <w:pPr>
              <w:spacing w:after="0" w:line="240" w:lineRule="auto"/>
              <w:jc w:val="center"/>
              <w:rPr>
                <w:rFonts w:asciiTheme="majorHAnsi" w:hAnsiTheme="majorHAnsi"/>
              </w:rPr>
            </w:pPr>
            <w:r w:rsidRPr="00DA46EA">
              <w:rPr>
                <w:rFonts w:asciiTheme="majorHAnsi" w:hAnsiTheme="majorHAnsi" w:cs="Arial"/>
              </w:rPr>
              <w:t>17%</w:t>
            </w:r>
          </w:p>
        </w:tc>
        <w:tc>
          <w:tcPr>
            <w:tcW w:w="990" w:type="dxa"/>
            <w:tcBorders>
              <w:left w:val="single" w:sz="4" w:space="0" w:color="A9A9A9" w:themeColor="accent5"/>
              <w:right w:val="single" w:sz="4" w:space="0" w:color="A9A9A9" w:themeColor="accent5"/>
            </w:tcBorders>
            <w:vAlign w:val="bottom"/>
          </w:tcPr>
          <w:p w14:paraId="029E1279" w14:textId="46E1838B" w:rsidR="00546A38" w:rsidRPr="00DA46EA" w:rsidRDefault="00546A38" w:rsidP="00546A38">
            <w:pPr>
              <w:spacing w:after="0" w:line="240" w:lineRule="auto"/>
              <w:jc w:val="center"/>
              <w:rPr>
                <w:rFonts w:asciiTheme="majorHAnsi" w:hAnsiTheme="majorHAnsi"/>
              </w:rPr>
            </w:pPr>
            <w:r w:rsidRPr="00DA46EA">
              <w:rPr>
                <w:rFonts w:asciiTheme="majorHAnsi" w:hAnsiTheme="majorHAnsi" w:cs="Arial"/>
              </w:rPr>
              <w:t>3.5%</w:t>
            </w:r>
          </w:p>
        </w:tc>
      </w:tr>
      <w:tr w:rsidR="00546A38" w:rsidRPr="00DA46EA" w14:paraId="10F3ED5B" w14:textId="77777777" w:rsidTr="00546A38">
        <w:trPr>
          <w:trHeight w:val="202"/>
        </w:trPr>
        <w:tc>
          <w:tcPr>
            <w:tcW w:w="6480" w:type="dxa"/>
            <w:tcBorders>
              <w:right w:val="single" w:sz="4" w:space="0" w:color="A9A9A9" w:themeColor="accent5"/>
            </w:tcBorders>
            <w:shd w:val="clear" w:color="auto" w:fill="auto"/>
            <w:noWrap/>
            <w:vAlign w:val="center"/>
          </w:tcPr>
          <w:p w14:paraId="39F2E460" w14:textId="54804110" w:rsidR="00546A38" w:rsidRPr="00DA46EA" w:rsidRDefault="00546A38" w:rsidP="00546A38">
            <w:pPr>
              <w:spacing w:after="0" w:line="240" w:lineRule="auto"/>
              <w:rPr>
                <w:rFonts w:asciiTheme="majorHAnsi" w:hAnsiTheme="majorHAnsi"/>
              </w:rPr>
            </w:pPr>
            <w:r w:rsidRPr="00DA46EA">
              <w:rPr>
                <w:rFonts w:asciiTheme="majorHAnsi" w:hAnsiTheme="majorHAnsi" w:cs="Arial"/>
              </w:rPr>
              <w:t>Department Stores (452210)</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574CED49" w:rsidR="00546A38" w:rsidRPr="00DA46EA" w:rsidRDefault="00546A38" w:rsidP="00546A38">
            <w:pPr>
              <w:spacing w:after="0" w:line="240" w:lineRule="auto"/>
              <w:jc w:val="center"/>
              <w:rPr>
                <w:rFonts w:asciiTheme="majorHAnsi" w:hAnsiTheme="majorHAnsi"/>
              </w:rPr>
            </w:pPr>
            <w:r w:rsidRPr="00DA46EA">
              <w:rPr>
                <w:rFonts w:asciiTheme="majorHAnsi" w:hAnsiTheme="majorHAnsi" w:cs="Arial"/>
              </w:rPr>
              <w:t>253</w:t>
            </w:r>
          </w:p>
        </w:tc>
        <w:tc>
          <w:tcPr>
            <w:tcW w:w="990" w:type="dxa"/>
            <w:tcBorders>
              <w:left w:val="single" w:sz="4" w:space="0" w:color="A9A9A9" w:themeColor="accent5"/>
              <w:right w:val="single" w:sz="4" w:space="0" w:color="A9A9A9" w:themeColor="accent5"/>
            </w:tcBorders>
            <w:vAlign w:val="bottom"/>
          </w:tcPr>
          <w:p w14:paraId="6DAD0A40" w14:textId="3D37E7A1" w:rsidR="00546A38" w:rsidRPr="00DA46EA" w:rsidRDefault="00546A38" w:rsidP="00546A38">
            <w:pPr>
              <w:spacing w:after="0" w:line="240" w:lineRule="auto"/>
              <w:jc w:val="center"/>
              <w:rPr>
                <w:rFonts w:asciiTheme="majorHAnsi" w:hAnsiTheme="majorHAnsi"/>
              </w:rPr>
            </w:pPr>
            <w:r w:rsidRPr="00DA46EA">
              <w:rPr>
                <w:rFonts w:asciiTheme="majorHAnsi" w:hAnsiTheme="majorHAnsi" w:cs="Arial"/>
              </w:rPr>
              <w:t>249</w:t>
            </w:r>
          </w:p>
        </w:tc>
        <w:tc>
          <w:tcPr>
            <w:tcW w:w="1080" w:type="dxa"/>
            <w:tcBorders>
              <w:left w:val="single" w:sz="4" w:space="0" w:color="A9A9A9" w:themeColor="accent5"/>
              <w:right w:val="single" w:sz="4" w:space="0" w:color="A9A9A9" w:themeColor="accent5"/>
            </w:tcBorders>
            <w:vAlign w:val="bottom"/>
          </w:tcPr>
          <w:p w14:paraId="226F21B4" w14:textId="24BDEAB9" w:rsidR="00546A38" w:rsidRPr="00DA46EA" w:rsidRDefault="00546A38" w:rsidP="00546A38">
            <w:pPr>
              <w:spacing w:after="0" w:line="240" w:lineRule="auto"/>
              <w:jc w:val="center"/>
              <w:rPr>
                <w:rFonts w:asciiTheme="majorHAnsi" w:hAnsiTheme="majorHAnsi"/>
              </w:rPr>
            </w:pPr>
            <w:r w:rsidRPr="00DA46EA">
              <w:rPr>
                <w:rFonts w:asciiTheme="majorHAnsi" w:hAnsiTheme="majorHAnsi" w:cs="Arial"/>
                <w:color w:val="FF0000"/>
              </w:rPr>
              <w:t xml:space="preserve"> (24%)</w:t>
            </w:r>
          </w:p>
        </w:tc>
        <w:tc>
          <w:tcPr>
            <w:tcW w:w="990" w:type="dxa"/>
            <w:tcBorders>
              <w:left w:val="single" w:sz="4" w:space="0" w:color="A9A9A9" w:themeColor="accent5"/>
              <w:right w:val="single" w:sz="4" w:space="0" w:color="A9A9A9" w:themeColor="accent5"/>
            </w:tcBorders>
            <w:vAlign w:val="bottom"/>
          </w:tcPr>
          <w:p w14:paraId="1C6CB1F6" w14:textId="24E28FE1" w:rsidR="00546A38" w:rsidRPr="00DA46EA" w:rsidRDefault="00546A38" w:rsidP="00546A38">
            <w:pPr>
              <w:spacing w:after="0" w:line="240" w:lineRule="auto"/>
              <w:jc w:val="center"/>
              <w:rPr>
                <w:rFonts w:asciiTheme="majorHAnsi" w:hAnsiTheme="majorHAnsi"/>
              </w:rPr>
            </w:pPr>
            <w:r w:rsidRPr="00DA46EA">
              <w:rPr>
                <w:rFonts w:asciiTheme="majorHAnsi" w:hAnsiTheme="majorHAnsi" w:cs="Arial"/>
              </w:rPr>
              <w:t>3.3%</w:t>
            </w:r>
          </w:p>
        </w:tc>
      </w:tr>
      <w:tr w:rsidR="00546A38" w:rsidRPr="00DA46EA" w14:paraId="5EE2924F" w14:textId="77777777" w:rsidTr="00546A38">
        <w:trPr>
          <w:trHeight w:val="202"/>
        </w:trPr>
        <w:tc>
          <w:tcPr>
            <w:tcW w:w="6480" w:type="dxa"/>
            <w:tcBorders>
              <w:right w:val="single" w:sz="4" w:space="0" w:color="A9A9A9" w:themeColor="accent5"/>
            </w:tcBorders>
            <w:shd w:val="clear" w:color="auto" w:fill="auto"/>
            <w:noWrap/>
            <w:vAlign w:val="center"/>
          </w:tcPr>
          <w:p w14:paraId="78E57E5E" w14:textId="22B667F5" w:rsidR="00546A38" w:rsidRPr="00DA46EA" w:rsidRDefault="00546A38" w:rsidP="00546A38">
            <w:pPr>
              <w:spacing w:after="0" w:line="240" w:lineRule="auto"/>
              <w:rPr>
                <w:rFonts w:asciiTheme="majorHAnsi" w:hAnsiTheme="majorHAnsi"/>
              </w:rPr>
            </w:pPr>
            <w:r w:rsidRPr="00DA46EA">
              <w:rPr>
                <w:rFonts w:asciiTheme="majorHAnsi" w:hAnsiTheme="majorHAnsi" w:cs="Arial"/>
              </w:rPr>
              <w:t>Drugs and Druggists' Sundries Merchant Wholesalers (424210)</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4ABEE4D7" w:rsidR="00546A38" w:rsidRPr="00DA46EA" w:rsidRDefault="00546A38" w:rsidP="00546A38">
            <w:pPr>
              <w:spacing w:after="0" w:line="240" w:lineRule="auto"/>
              <w:jc w:val="center"/>
              <w:rPr>
                <w:rFonts w:asciiTheme="majorHAnsi" w:hAnsiTheme="majorHAnsi"/>
              </w:rPr>
            </w:pPr>
            <w:r w:rsidRPr="00DA46EA">
              <w:rPr>
                <w:rFonts w:asciiTheme="majorHAnsi" w:hAnsiTheme="majorHAnsi" w:cs="Arial"/>
              </w:rPr>
              <w:t>72</w:t>
            </w:r>
          </w:p>
        </w:tc>
        <w:tc>
          <w:tcPr>
            <w:tcW w:w="990" w:type="dxa"/>
            <w:tcBorders>
              <w:left w:val="single" w:sz="4" w:space="0" w:color="A9A9A9" w:themeColor="accent5"/>
              <w:right w:val="single" w:sz="4" w:space="0" w:color="A9A9A9" w:themeColor="accent5"/>
            </w:tcBorders>
            <w:vAlign w:val="bottom"/>
          </w:tcPr>
          <w:p w14:paraId="53FE2ACA" w14:textId="185DE6D9" w:rsidR="00546A38" w:rsidRPr="00DA46EA" w:rsidRDefault="00546A38" w:rsidP="00546A38">
            <w:pPr>
              <w:spacing w:after="0" w:line="240" w:lineRule="auto"/>
              <w:jc w:val="center"/>
              <w:rPr>
                <w:rFonts w:asciiTheme="majorHAnsi" w:hAnsiTheme="majorHAnsi"/>
              </w:rPr>
            </w:pPr>
            <w:r w:rsidRPr="00DA46EA">
              <w:rPr>
                <w:rFonts w:asciiTheme="majorHAnsi" w:hAnsiTheme="majorHAnsi" w:cs="Arial"/>
              </w:rPr>
              <w:t>78</w:t>
            </w:r>
          </w:p>
        </w:tc>
        <w:tc>
          <w:tcPr>
            <w:tcW w:w="1080" w:type="dxa"/>
            <w:tcBorders>
              <w:left w:val="single" w:sz="4" w:space="0" w:color="A9A9A9" w:themeColor="accent5"/>
              <w:right w:val="single" w:sz="4" w:space="0" w:color="A9A9A9" w:themeColor="accent5"/>
            </w:tcBorders>
            <w:vAlign w:val="bottom"/>
          </w:tcPr>
          <w:p w14:paraId="58BC796C" w14:textId="656DC508" w:rsidR="00546A38" w:rsidRPr="00DA46EA" w:rsidRDefault="00546A38" w:rsidP="00546A38">
            <w:pPr>
              <w:spacing w:after="0" w:line="240" w:lineRule="auto"/>
              <w:jc w:val="center"/>
              <w:rPr>
                <w:rFonts w:asciiTheme="majorHAnsi" w:hAnsiTheme="majorHAnsi"/>
              </w:rPr>
            </w:pPr>
            <w:r w:rsidRPr="00DA46EA">
              <w:rPr>
                <w:rFonts w:asciiTheme="majorHAnsi" w:hAnsiTheme="majorHAnsi" w:cs="Arial"/>
              </w:rPr>
              <w:t>19%</w:t>
            </w:r>
          </w:p>
        </w:tc>
        <w:tc>
          <w:tcPr>
            <w:tcW w:w="990" w:type="dxa"/>
            <w:tcBorders>
              <w:left w:val="single" w:sz="4" w:space="0" w:color="A9A9A9" w:themeColor="accent5"/>
              <w:right w:val="single" w:sz="4" w:space="0" w:color="A9A9A9" w:themeColor="accent5"/>
            </w:tcBorders>
            <w:vAlign w:val="bottom"/>
          </w:tcPr>
          <w:p w14:paraId="518B0F9B" w14:textId="3F2CB892" w:rsidR="00546A38" w:rsidRPr="00DA46EA" w:rsidRDefault="00546A38" w:rsidP="00546A38">
            <w:pPr>
              <w:spacing w:after="0" w:line="240" w:lineRule="auto"/>
              <w:jc w:val="center"/>
              <w:rPr>
                <w:rFonts w:asciiTheme="majorHAnsi" w:hAnsiTheme="majorHAnsi"/>
              </w:rPr>
            </w:pPr>
            <w:r w:rsidRPr="00DA46EA">
              <w:rPr>
                <w:rFonts w:asciiTheme="majorHAnsi" w:hAnsiTheme="majorHAnsi" w:cs="Arial"/>
              </w:rPr>
              <w:t>1.0%</w:t>
            </w:r>
          </w:p>
        </w:tc>
      </w:tr>
      <w:tr w:rsidR="00546A38" w:rsidRPr="00DA46EA" w14:paraId="1F92F1F9" w14:textId="77777777" w:rsidTr="00546A38">
        <w:trPr>
          <w:trHeight w:val="202"/>
        </w:trPr>
        <w:tc>
          <w:tcPr>
            <w:tcW w:w="6480" w:type="dxa"/>
            <w:tcBorders>
              <w:right w:val="single" w:sz="4" w:space="0" w:color="A9A9A9" w:themeColor="accent5"/>
            </w:tcBorders>
            <w:shd w:val="clear" w:color="auto" w:fill="auto"/>
            <w:noWrap/>
            <w:vAlign w:val="center"/>
          </w:tcPr>
          <w:p w14:paraId="3513DB35" w14:textId="31B18BC3" w:rsidR="00546A38" w:rsidRPr="00DA46EA" w:rsidRDefault="00546A38" w:rsidP="00546A38">
            <w:pPr>
              <w:spacing w:after="0" w:line="240" w:lineRule="auto"/>
              <w:rPr>
                <w:rFonts w:asciiTheme="majorHAnsi" w:hAnsiTheme="majorHAnsi"/>
              </w:rPr>
            </w:pPr>
            <w:r w:rsidRPr="00DA46EA">
              <w:rPr>
                <w:rFonts w:asciiTheme="majorHAnsi" w:hAnsiTheme="majorHAnsi" w:cs="Arial"/>
              </w:rPr>
              <w:t>Hospitals (State Government) (902622)</w:t>
            </w:r>
          </w:p>
        </w:tc>
        <w:tc>
          <w:tcPr>
            <w:tcW w:w="990" w:type="dxa"/>
            <w:tcBorders>
              <w:left w:val="single" w:sz="4" w:space="0" w:color="A9A9A9" w:themeColor="accent5"/>
              <w:right w:val="single" w:sz="4" w:space="0" w:color="A9A9A9" w:themeColor="accent5"/>
            </w:tcBorders>
            <w:shd w:val="clear" w:color="auto" w:fill="auto"/>
            <w:noWrap/>
            <w:vAlign w:val="bottom"/>
          </w:tcPr>
          <w:p w14:paraId="55CD596B" w14:textId="034B7FB3" w:rsidR="00546A38" w:rsidRPr="00DA46EA" w:rsidRDefault="00546A38" w:rsidP="00546A38">
            <w:pPr>
              <w:spacing w:after="0" w:line="240" w:lineRule="auto"/>
              <w:jc w:val="center"/>
              <w:rPr>
                <w:rFonts w:asciiTheme="majorHAnsi" w:hAnsiTheme="majorHAnsi"/>
              </w:rPr>
            </w:pPr>
            <w:r w:rsidRPr="00DA46EA">
              <w:rPr>
                <w:rFonts w:asciiTheme="majorHAnsi" w:hAnsiTheme="majorHAnsi" w:cs="Arial"/>
              </w:rPr>
              <w:t>80</w:t>
            </w:r>
          </w:p>
        </w:tc>
        <w:tc>
          <w:tcPr>
            <w:tcW w:w="990" w:type="dxa"/>
            <w:tcBorders>
              <w:left w:val="single" w:sz="4" w:space="0" w:color="A9A9A9" w:themeColor="accent5"/>
              <w:right w:val="single" w:sz="4" w:space="0" w:color="A9A9A9" w:themeColor="accent5"/>
            </w:tcBorders>
            <w:vAlign w:val="bottom"/>
          </w:tcPr>
          <w:p w14:paraId="41EC3D8E" w14:textId="026EB0ED" w:rsidR="00546A38" w:rsidRPr="00DA46EA" w:rsidRDefault="00546A38" w:rsidP="00546A38">
            <w:pPr>
              <w:spacing w:after="0" w:line="240" w:lineRule="auto"/>
              <w:jc w:val="center"/>
              <w:rPr>
                <w:rFonts w:asciiTheme="majorHAnsi" w:hAnsiTheme="majorHAnsi"/>
              </w:rPr>
            </w:pPr>
            <w:r w:rsidRPr="00DA46EA">
              <w:rPr>
                <w:rFonts w:asciiTheme="majorHAnsi" w:hAnsiTheme="majorHAnsi" w:cs="Arial"/>
              </w:rPr>
              <w:t>78</w:t>
            </w:r>
          </w:p>
        </w:tc>
        <w:tc>
          <w:tcPr>
            <w:tcW w:w="1080" w:type="dxa"/>
            <w:tcBorders>
              <w:left w:val="single" w:sz="4" w:space="0" w:color="A9A9A9" w:themeColor="accent5"/>
              <w:right w:val="single" w:sz="4" w:space="0" w:color="A9A9A9" w:themeColor="accent5"/>
            </w:tcBorders>
            <w:vAlign w:val="bottom"/>
          </w:tcPr>
          <w:p w14:paraId="1F0248B4" w14:textId="6B861EBB" w:rsidR="00546A38" w:rsidRPr="00DA46EA" w:rsidRDefault="00546A38" w:rsidP="00546A38">
            <w:pPr>
              <w:spacing w:after="0" w:line="240" w:lineRule="auto"/>
              <w:jc w:val="center"/>
              <w:rPr>
                <w:rFonts w:asciiTheme="majorHAnsi" w:hAnsiTheme="majorHAnsi"/>
              </w:rPr>
            </w:pPr>
            <w:r w:rsidRPr="00DA46EA">
              <w:rPr>
                <w:rFonts w:asciiTheme="majorHAnsi" w:hAnsiTheme="majorHAnsi" w:cs="Arial"/>
              </w:rPr>
              <w:t>24%</w:t>
            </w:r>
          </w:p>
        </w:tc>
        <w:tc>
          <w:tcPr>
            <w:tcW w:w="990" w:type="dxa"/>
            <w:tcBorders>
              <w:left w:val="single" w:sz="4" w:space="0" w:color="A9A9A9" w:themeColor="accent5"/>
              <w:right w:val="single" w:sz="4" w:space="0" w:color="A9A9A9" w:themeColor="accent5"/>
            </w:tcBorders>
            <w:vAlign w:val="bottom"/>
          </w:tcPr>
          <w:p w14:paraId="35ABEC3F" w14:textId="1355EA56" w:rsidR="00546A38" w:rsidRPr="00DA46EA" w:rsidRDefault="00546A38" w:rsidP="00546A38">
            <w:pPr>
              <w:spacing w:after="0" w:line="240" w:lineRule="auto"/>
              <w:jc w:val="center"/>
              <w:rPr>
                <w:rFonts w:asciiTheme="majorHAnsi" w:hAnsiTheme="majorHAnsi"/>
              </w:rPr>
            </w:pPr>
            <w:r w:rsidRPr="00DA46EA">
              <w:rPr>
                <w:rFonts w:asciiTheme="majorHAnsi" w:hAnsiTheme="majorHAnsi" w:cs="Arial"/>
              </w:rPr>
              <w:t>1.0%</w:t>
            </w:r>
          </w:p>
        </w:tc>
      </w:tr>
      <w:tr w:rsidR="00546A38" w:rsidRPr="00DA46EA" w14:paraId="0EACD706" w14:textId="77777777" w:rsidTr="00546A38">
        <w:trPr>
          <w:trHeight w:val="202"/>
        </w:trPr>
        <w:tc>
          <w:tcPr>
            <w:tcW w:w="6480" w:type="dxa"/>
            <w:tcBorders>
              <w:right w:val="single" w:sz="4" w:space="0" w:color="A9A9A9" w:themeColor="accent5"/>
            </w:tcBorders>
            <w:shd w:val="clear" w:color="auto" w:fill="auto"/>
            <w:noWrap/>
            <w:vAlign w:val="center"/>
          </w:tcPr>
          <w:p w14:paraId="7ACA77EB" w14:textId="620BA18F" w:rsidR="00546A38" w:rsidRPr="00DA46EA" w:rsidRDefault="00546A38" w:rsidP="00546A38">
            <w:pPr>
              <w:spacing w:after="0" w:line="240" w:lineRule="auto"/>
              <w:rPr>
                <w:rFonts w:asciiTheme="majorHAnsi" w:hAnsiTheme="majorHAnsi"/>
              </w:rPr>
            </w:pPr>
            <w:r w:rsidRPr="00DA46EA">
              <w:rPr>
                <w:rFonts w:asciiTheme="majorHAnsi" w:hAnsiTheme="majorHAnsi" w:cs="Arial"/>
              </w:rPr>
              <w:t>Offices of Physicians (except Mental Health Specialists) (621111)</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7341CD41" w:rsidR="00546A38" w:rsidRPr="00DA46EA" w:rsidRDefault="00546A38" w:rsidP="00546A38">
            <w:pPr>
              <w:spacing w:after="0" w:line="240" w:lineRule="auto"/>
              <w:jc w:val="center"/>
              <w:rPr>
                <w:rFonts w:asciiTheme="majorHAnsi" w:hAnsiTheme="majorHAnsi"/>
              </w:rPr>
            </w:pPr>
            <w:r w:rsidRPr="00DA46EA">
              <w:rPr>
                <w:rFonts w:asciiTheme="majorHAnsi" w:hAnsiTheme="majorHAnsi" w:cs="Arial"/>
              </w:rPr>
              <w:t>75</w:t>
            </w:r>
          </w:p>
        </w:tc>
        <w:tc>
          <w:tcPr>
            <w:tcW w:w="990" w:type="dxa"/>
            <w:tcBorders>
              <w:left w:val="single" w:sz="4" w:space="0" w:color="A9A9A9" w:themeColor="accent5"/>
              <w:right w:val="single" w:sz="4" w:space="0" w:color="A9A9A9" w:themeColor="accent5"/>
            </w:tcBorders>
            <w:vAlign w:val="bottom"/>
          </w:tcPr>
          <w:p w14:paraId="4CA0E5CF" w14:textId="3E6C1C71" w:rsidR="00546A38" w:rsidRPr="00DA46EA" w:rsidRDefault="00546A38" w:rsidP="00546A38">
            <w:pPr>
              <w:spacing w:after="0" w:line="240" w:lineRule="auto"/>
              <w:jc w:val="center"/>
              <w:rPr>
                <w:rFonts w:asciiTheme="majorHAnsi" w:hAnsiTheme="majorHAnsi"/>
              </w:rPr>
            </w:pPr>
            <w:r w:rsidRPr="00DA46EA">
              <w:rPr>
                <w:rFonts w:asciiTheme="majorHAnsi" w:hAnsiTheme="majorHAnsi" w:cs="Arial"/>
              </w:rPr>
              <w:t>75</w:t>
            </w:r>
          </w:p>
        </w:tc>
        <w:tc>
          <w:tcPr>
            <w:tcW w:w="1080" w:type="dxa"/>
            <w:tcBorders>
              <w:left w:val="single" w:sz="4" w:space="0" w:color="A9A9A9" w:themeColor="accent5"/>
              <w:right w:val="single" w:sz="4" w:space="0" w:color="A9A9A9" w:themeColor="accent5"/>
            </w:tcBorders>
            <w:vAlign w:val="bottom"/>
          </w:tcPr>
          <w:p w14:paraId="539D0E77" w14:textId="548BEF32" w:rsidR="00546A38" w:rsidRPr="00DA46EA" w:rsidRDefault="00546A38" w:rsidP="00546A38">
            <w:pPr>
              <w:spacing w:after="0" w:line="240" w:lineRule="auto"/>
              <w:jc w:val="center"/>
              <w:rPr>
                <w:rFonts w:asciiTheme="majorHAnsi" w:hAnsiTheme="majorHAnsi"/>
              </w:rPr>
            </w:pPr>
            <w:r w:rsidRPr="00DA46EA">
              <w:rPr>
                <w:rFonts w:asciiTheme="majorHAnsi" w:hAnsiTheme="majorHAnsi" w:cs="Arial"/>
              </w:rPr>
              <w:t>3%</w:t>
            </w:r>
          </w:p>
        </w:tc>
        <w:tc>
          <w:tcPr>
            <w:tcW w:w="990" w:type="dxa"/>
            <w:tcBorders>
              <w:left w:val="single" w:sz="4" w:space="0" w:color="A9A9A9" w:themeColor="accent5"/>
              <w:right w:val="single" w:sz="4" w:space="0" w:color="A9A9A9" w:themeColor="accent5"/>
            </w:tcBorders>
            <w:vAlign w:val="bottom"/>
          </w:tcPr>
          <w:p w14:paraId="4B40C405" w14:textId="17642A55" w:rsidR="00546A38" w:rsidRPr="00DA46EA" w:rsidRDefault="00546A38" w:rsidP="00546A38">
            <w:pPr>
              <w:spacing w:after="0" w:line="240" w:lineRule="auto"/>
              <w:jc w:val="center"/>
              <w:rPr>
                <w:rFonts w:asciiTheme="majorHAnsi" w:hAnsiTheme="majorHAnsi"/>
              </w:rPr>
            </w:pPr>
            <w:r w:rsidRPr="00DA46EA">
              <w:rPr>
                <w:rFonts w:asciiTheme="majorHAnsi" w:hAnsiTheme="majorHAnsi" w:cs="Arial"/>
              </w:rPr>
              <w:t>1.0%</w:t>
            </w:r>
          </w:p>
        </w:tc>
      </w:tr>
      <w:tr w:rsidR="00546A38" w:rsidRPr="00DA46EA" w14:paraId="6C9E1566" w14:textId="77777777" w:rsidTr="00546A38">
        <w:trPr>
          <w:trHeight w:val="202"/>
        </w:trPr>
        <w:tc>
          <w:tcPr>
            <w:tcW w:w="6480" w:type="dxa"/>
            <w:tcBorders>
              <w:right w:val="single" w:sz="4" w:space="0" w:color="A9A9A9" w:themeColor="accent5"/>
            </w:tcBorders>
            <w:shd w:val="clear" w:color="auto" w:fill="auto"/>
            <w:noWrap/>
            <w:vAlign w:val="center"/>
          </w:tcPr>
          <w:p w14:paraId="5540996C" w14:textId="78B8B832" w:rsidR="00546A38" w:rsidRPr="00DA46EA" w:rsidRDefault="00546A38" w:rsidP="00546A38">
            <w:pPr>
              <w:spacing w:after="0" w:line="240" w:lineRule="auto"/>
              <w:rPr>
                <w:rFonts w:asciiTheme="majorHAnsi" w:hAnsiTheme="majorHAnsi"/>
              </w:rPr>
            </w:pPr>
            <w:r w:rsidRPr="00DA46EA">
              <w:rPr>
                <w:rFonts w:asciiTheme="majorHAnsi" w:hAnsiTheme="majorHAnsi" w:cs="Arial"/>
              </w:rPr>
              <w:t>All Other General Merchandise Stores (452319)</w:t>
            </w:r>
          </w:p>
        </w:tc>
        <w:tc>
          <w:tcPr>
            <w:tcW w:w="990" w:type="dxa"/>
            <w:tcBorders>
              <w:left w:val="single" w:sz="4" w:space="0" w:color="A9A9A9" w:themeColor="accent5"/>
              <w:right w:val="single" w:sz="4" w:space="0" w:color="A9A9A9" w:themeColor="accent5"/>
            </w:tcBorders>
            <w:shd w:val="clear" w:color="auto" w:fill="auto"/>
            <w:noWrap/>
            <w:vAlign w:val="bottom"/>
          </w:tcPr>
          <w:p w14:paraId="2A4A9BAD" w14:textId="617F54A4" w:rsidR="00546A38" w:rsidRPr="00DA46EA" w:rsidRDefault="00546A38" w:rsidP="00546A38">
            <w:pPr>
              <w:spacing w:after="0" w:line="240" w:lineRule="auto"/>
              <w:jc w:val="center"/>
              <w:rPr>
                <w:rFonts w:asciiTheme="majorHAnsi" w:hAnsiTheme="majorHAnsi"/>
              </w:rPr>
            </w:pPr>
            <w:r w:rsidRPr="00DA46EA">
              <w:rPr>
                <w:rFonts w:asciiTheme="majorHAnsi" w:hAnsiTheme="majorHAnsi" w:cs="Arial"/>
              </w:rPr>
              <w:t>72</w:t>
            </w:r>
          </w:p>
        </w:tc>
        <w:tc>
          <w:tcPr>
            <w:tcW w:w="990" w:type="dxa"/>
            <w:tcBorders>
              <w:left w:val="single" w:sz="4" w:space="0" w:color="A9A9A9" w:themeColor="accent5"/>
              <w:right w:val="single" w:sz="4" w:space="0" w:color="A9A9A9" w:themeColor="accent5"/>
            </w:tcBorders>
            <w:vAlign w:val="bottom"/>
          </w:tcPr>
          <w:p w14:paraId="0B4314B7" w14:textId="6CDF08CB" w:rsidR="00546A38" w:rsidRPr="00DA46EA" w:rsidRDefault="00546A38" w:rsidP="00546A38">
            <w:pPr>
              <w:spacing w:after="0" w:line="240" w:lineRule="auto"/>
              <w:jc w:val="center"/>
              <w:rPr>
                <w:rFonts w:asciiTheme="majorHAnsi" w:hAnsiTheme="majorHAnsi"/>
              </w:rPr>
            </w:pPr>
            <w:r w:rsidRPr="00DA46EA">
              <w:rPr>
                <w:rFonts w:asciiTheme="majorHAnsi" w:hAnsiTheme="majorHAnsi" w:cs="Arial"/>
              </w:rPr>
              <w:t>75</w:t>
            </w:r>
          </w:p>
        </w:tc>
        <w:tc>
          <w:tcPr>
            <w:tcW w:w="1080" w:type="dxa"/>
            <w:tcBorders>
              <w:left w:val="single" w:sz="4" w:space="0" w:color="A9A9A9" w:themeColor="accent5"/>
              <w:right w:val="single" w:sz="4" w:space="0" w:color="A9A9A9" w:themeColor="accent5"/>
            </w:tcBorders>
            <w:vAlign w:val="bottom"/>
          </w:tcPr>
          <w:p w14:paraId="277E744B" w14:textId="43613F32" w:rsidR="00546A38" w:rsidRPr="00DA46EA" w:rsidRDefault="00546A38" w:rsidP="00546A38">
            <w:pPr>
              <w:spacing w:after="0" w:line="240" w:lineRule="auto"/>
              <w:jc w:val="center"/>
              <w:rPr>
                <w:rFonts w:asciiTheme="majorHAnsi" w:hAnsiTheme="majorHAnsi"/>
              </w:rPr>
            </w:pPr>
            <w:r w:rsidRPr="00DA46EA">
              <w:rPr>
                <w:rFonts w:asciiTheme="majorHAnsi" w:hAnsiTheme="majorHAnsi" w:cs="Arial"/>
              </w:rPr>
              <w:t>24%</w:t>
            </w:r>
          </w:p>
        </w:tc>
        <w:tc>
          <w:tcPr>
            <w:tcW w:w="990" w:type="dxa"/>
            <w:tcBorders>
              <w:left w:val="single" w:sz="4" w:space="0" w:color="A9A9A9" w:themeColor="accent5"/>
              <w:right w:val="single" w:sz="4" w:space="0" w:color="A9A9A9" w:themeColor="accent5"/>
            </w:tcBorders>
            <w:vAlign w:val="bottom"/>
          </w:tcPr>
          <w:p w14:paraId="3940237C" w14:textId="04C226ED" w:rsidR="00546A38" w:rsidRPr="00DA46EA" w:rsidRDefault="00546A38" w:rsidP="00546A38">
            <w:pPr>
              <w:spacing w:after="0" w:line="240" w:lineRule="auto"/>
              <w:jc w:val="center"/>
              <w:rPr>
                <w:rFonts w:asciiTheme="majorHAnsi" w:hAnsiTheme="majorHAnsi"/>
              </w:rPr>
            </w:pPr>
            <w:r w:rsidRPr="00DA46EA">
              <w:rPr>
                <w:rFonts w:asciiTheme="majorHAnsi" w:hAnsiTheme="majorHAnsi" w:cs="Arial"/>
              </w:rPr>
              <w:t>1.0%</w:t>
            </w:r>
          </w:p>
        </w:tc>
      </w:tr>
    </w:tbl>
    <w:p w14:paraId="325105F8" w14:textId="784F669C" w:rsidR="00493C12" w:rsidRPr="00DA46EA" w:rsidRDefault="00FD2C28" w:rsidP="00481230">
      <w:pPr>
        <w:spacing w:after="360"/>
        <w:ind w:left="144"/>
        <w:rPr>
          <w:rFonts w:asciiTheme="majorHAnsi" w:hAnsiTheme="majorHAnsi"/>
          <w:i/>
          <w:sz w:val="20"/>
          <w:szCs w:val="20"/>
        </w:rPr>
      </w:pPr>
      <w:r w:rsidRPr="00DA46EA">
        <w:rPr>
          <w:rFonts w:asciiTheme="majorHAnsi" w:hAnsiTheme="majorHAnsi"/>
          <w:i/>
          <w:sz w:val="20"/>
          <w:szCs w:val="20"/>
        </w:rPr>
        <w:t xml:space="preserve">Source: EMSI </w:t>
      </w:r>
      <w:r w:rsidR="00824C83" w:rsidRPr="00DA46EA">
        <w:rPr>
          <w:rFonts w:asciiTheme="majorHAnsi" w:hAnsiTheme="majorHAnsi"/>
          <w:i/>
          <w:sz w:val="20"/>
          <w:szCs w:val="20"/>
        </w:rPr>
        <w:t>2019.1</w:t>
      </w:r>
    </w:p>
    <w:p w14:paraId="27BB7CD1" w14:textId="77777777" w:rsidR="008E245F" w:rsidRPr="00DA46EA" w:rsidRDefault="008E245F">
      <w:pPr>
        <w:rPr>
          <w:rFonts w:asciiTheme="majorHAnsi" w:hAnsiTheme="majorHAnsi"/>
          <w:b/>
        </w:rPr>
      </w:pPr>
      <w:r w:rsidRPr="00DA46EA">
        <w:rPr>
          <w:rFonts w:asciiTheme="majorHAnsi" w:hAnsiTheme="majorHAnsi"/>
          <w:b/>
        </w:rPr>
        <w:br w:type="page"/>
      </w:r>
    </w:p>
    <w:p w14:paraId="002D90EC" w14:textId="48D3C4CE" w:rsidR="00E93F10" w:rsidRPr="00DA46EA" w:rsidRDefault="000E5421" w:rsidP="00BF1DA0">
      <w:pPr>
        <w:pStyle w:val="NoSpacing"/>
        <w:spacing w:after="80"/>
        <w:rPr>
          <w:rFonts w:asciiTheme="majorHAnsi" w:hAnsiTheme="majorHAnsi"/>
        </w:rPr>
      </w:pPr>
      <w:r w:rsidRPr="00DA46EA">
        <w:rPr>
          <w:rFonts w:asciiTheme="majorHAnsi" w:hAnsiTheme="majorHAnsi"/>
          <w:b/>
        </w:rPr>
        <w:lastRenderedPageBreak/>
        <w:t>Table 6</w:t>
      </w:r>
      <w:r w:rsidR="001342CC" w:rsidRPr="00DA46EA">
        <w:rPr>
          <w:rFonts w:asciiTheme="majorHAnsi" w:hAnsiTheme="majorHAnsi"/>
          <w:b/>
        </w:rPr>
        <w:t xml:space="preserve">. </w:t>
      </w:r>
      <w:r w:rsidR="001C1787" w:rsidRPr="00DA46EA">
        <w:rPr>
          <w:rFonts w:asciiTheme="majorHAnsi" w:hAnsiTheme="majorHAnsi"/>
          <w:b/>
        </w:rPr>
        <w:t xml:space="preserve">Top Employers </w:t>
      </w:r>
      <w:r w:rsidR="00D04561">
        <w:rPr>
          <w:rFonts w:asciiTheme="majorHAnsi" w:hAnsiTheme="majorHAnsi"/>
          <w:b/>
        </w:rPr>
        <w:t xml:space="preserve">Posting Jobs for </w:t>
      </w:r>
      <w:r w:rsidR="00DC2330" w:rsidRPr="00DA46EA">
        <w:rPr>
          <w:rFonts w:asciiTheme="majorHAnsi" w:hAnsiTheme="majorHAnsi"/>
          <w:b/>
        </w:rPr>
        <w:t>Pharmacy Technician</w:t>
      </w:r>
      <w:r w:rsidR="001C1787" w:rsidRPr="00DA46EA">
        <w:rPr>
          <w:rFonts w:asciiTheme="majorHAnsi" w:hAnsiTheme="majorHAnsi"/>
          <w:b/>
        </w:rPr>
        <w:t xml:space="preserve">s in Bay </w:t>
      </w:r>
      <w:r w:rsidR="00D04561">
        <w:rPr>
          <w:rFonts w:asciiTheme="majorHAnsi" w:hAnsiTheme="majorHAnsi"/>
          <w:b/>
        </w:rPr>
        <w:t xml:space="preserve">Region </w:t>
      </w:r>
      <w:r w:rsidR="001C1787" w:rsidRPr="00DA46EA">
        <w:rPr>
          <w:rFonts w:asciiTheme="majorHAnsi" w:hAnsiTheme="majorHAnsi"/>
          <w:b/>
        </w:rPr>
        <w:t xml:space="preserve">and </w:t>
      </w:r>
      <w:r w:rsidR="00DC2330" w:rsidRPr="00DA46EA">
        <w:rPr>
          <w:rFonts w:asciiTheme="majorHAnsi" w:hAnsiTheme="majorHAnsi"/>
          <w:b/>
        </w:rPr>
        <w:t>Mid-Peninsula</w:t>
      </w:r>
      <w:r w:rsidR="000612F1" w:rsidRPr="00DA46EA">
        <w:rPr>
          <w:rFonts w:asciiTheme="majorHAnsi" w:hAnsiTheme="majorHAnsi"/>
          <w:b/>
        </w:rPr>
        <w:t xml:space="preserve"> Sub-Region</w:t>
      </w:r>
      <w:r w:rsidR="000612F1" w:rsidRPr="00DA46EA">
        <w:rPr>
          <w:rFonts w:asciiTheme="majorHAnsi" w:hAnsiTheme="majorHAnsi"/>
          <w:b/>
          <w:sz w:val="18"/>
        </w:rPr>
        <w:t xml:space="preserve"> </w:t>
      </w:r>
      <w:r w:rsidR="001C1787" w:rsidRPr="00DA46EA">
        <w:rPr>
          <w:rFonts w:asciiTheme="majorHAnsi" w:hAnsiTheme="majorHAnsi"/>
          <w:b/>
          <w:sz w:val="18"/>
        </w:rPr>
        <w:t>(</w:t>
      </w:r>
      <w:r w:rsidR="00DC2330" w:rsidRPr="00DA46EA">
        <w:rPr>
          <w:rFonts w:asciiTheme="majorHAnsi" w:hAnsiTheme="majorHAnsi"/>
          <w:b/>
        </w:rPr>
        <w:t>March 2018 - Feb 201</w:t>
      </w:r>
      <w:r w:rsidR="00D04561">
        <w:rPr>
          <w:rFonts w:asciiTheme="majorHAnsi" w:hAnsiTheme="majorHAnsi"/>
          <w:b/>
        </w:rPr>
        <w:t>9</w:t>
      </w:r>
      <w:r w:rsidR="001C1787" w:rsidRPr="00DA46EA">
        <w:rPr>
          <w:rFonts w:asciiTheme="majorHAnsi" w:hAnsiTheme="majorHAnsi"/>
          <w:b/>
          <w:sz w:val="18"/>
        </w:rPr>
        <w:t>)</w:t>
      </w:r>
    </w:p>
    <w:tbl>
      <w:tblPr>
        <w:tblW w:w="1080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3060"/>
        <w:gridCol w:w="630"/>
        <w:gridCol w:w="2520"/>
        <w:gridCol w:w="630"/>
        <w:gridCol w:w="2790"/>
        <w:gridCol w:w="1170"/>
      </w:tblGrid>
      <w:tr w:rsidR="00E22B42" w:rsidRPr="00DA46EA" w14:paraId="23161B89" w14:textId="5D2D7D56" w:rsidTr="00405A54">
        <w:trPr>
          <w:trHeight w:val="278"/>
        </w:trPr>
        <w:tc>
          <w:tcPr>
            <w:tcW w:w="306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DA46EA" w:rsidRDefault="00FB5153" w:rsidP="00FB5153">
            <w:pPr>
              <w:spacing w:after="0" w:line="240" w:lineRule="auto"/>
              <w:rPr>
                <w:rFonts w:asciiTheme="majorHAnsi" w:eastAsia="Times New Roman" w:hAnsiTheme="majorHAnsi"/>
                <w:sz w:val="21"/>
                <w:szCs w:val="21"/>
              </w:rPr>
            </w:pPr>
            <w:r w:rsidRPr="00DA46EA">
              <w:rPr>
                <w:rFonts w:asciiTheme="majorHAnsi" w:eastAsia="Times New Roman" w:hAnsiTheme="maj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DA46EA" w:rsidRDefault="00FB5153" w:rsidP="00FB5153">
            <w:pPr>
              <w:spacing w:after="0" w:line="240" w:lineRule="auto"/>
              <w:jc w:val="center"/>
              <w:rPr>
                <w:rFonts w:asciiTheme="majorHAnsi" w:eastAsia="Times New Roman" w:hAnsiTheme="majorHAnsi"/>
                <w:sz w:val="21"/>
                <w:szCs w:val="21"/>
              </w:rPr>
            </w:pPr>
            <w:r w:rsidRPr="00DA46EA">
              <w:rPr>
                <w:rFonts w:asciiTheme="majorHAnsi" w:eastAsia="Times New Roman" w:hAnsiTheme="majorHAnsi"/>
                <w:sz w:val="21"/>
                <w:szCs w:val="21"/>
              </w:rPr>
              <w:t>Bay</w:t>
            </w:r>
          </w:p>
        </w:tc>
        <w:tc>
          <w:tcPr>
            <w:tcW w:w="252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DA46EA" w:rsidRDefault="00FB5153" w:rsidP="00FB5153">
            <w:pPr>
              <w:spacing w:after="0" w:line="240" w:lineRule="auto"/>
              <w:rPr>
                <w:rFonts w:asciiTheme="majorHAnsi" w:eastAsia="Times New Roman" w:hAnsiTheme="majorHAnsi"/>
                <w:sz w:val="21"/>
                <w:szCs w:val="21"/>
              </w:rPr>
            </w:pPr>
            <w:r w:rsidRPr="00DA46EA">
              <w:rPr>
                <w:rFonts w:asciiTheme="majorHAnsi" w:eastAsia="Times New Roman" w:hAnsiTheme="maj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DA46EA" w:rsidRDefault="00FB5153" w:rsidP="00FB5153">
            <w:pPr>
              <w:spacing w:after="0" w:line="240" w:lineRule="auto"/>
              <w:jc w:val="center"/>
              <w:rPr>
                <w:rFonts w:asciiTheme="majorHAnsi" w:eastAsia="Times New Roman" w:hAnsiTheme="majorHAnsi"/>
                <w:sz w:val="21"/>
                <w:szCs w:val="21"/>
              </w:rPr>
            </w:pPr>
            <w:r w:rsidRPr="00DA46EA">
              <w:rPr>
                <w:rFonts w:asciiTheme="majorHAnsi" w:eastAsia="Times New Roman" w:hAnsiTheme="majorHAnsi"/>
                <w:sz w:val="21"/>
                <w:szCs w:val="21"/>
              </w:rPr>
              <w:t>Bay</w:t>
            </w:r>
          </w:p>
        </w:tc>
        <w:tc>
          <w:tcPr>
            <w:tcW w:w="279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DA46EA" w:rsidRDefault="00FB5153" w:rsidP="00FB5153">
            <w:pPr>
              <w:spacing w:after="0" w:line="240" w:lineRule="auto"/>
              <w:rPr>
                <w:rFonts w:asciiTheme="majorHAnsi" w:eastAsia="Times New Roman" w:hAnsiTheme="majorHAnsi"/>
                <w:sz w:val="21"/>
                <w:szCs w:val="21"/>
              </w:rPr>
            </w:pPr>
            <w:r w:rsidRPr="00DA46EA">
              <w:rPr>
                <w:rFonts w:asciiTheme="majorHAnsi" w:eastAsia="Times New Roman" w:hAnsiTheme="majorHAnsi"/>
                <w:sz w:val="21"/>
                <w:szCs w:val="21"/>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03FF7A39" w:rsidR="00FB5153" w:rsidRPr="00DA46EA" w:rsidRDefault="00DC2330" w:rsidP="00FB5153">
            <w:pPr>
              <w:spacing w:after="0" w:line="240" w:lineRule="auto"/>
              <w:jc w:val="center"/>
              <w:rPr>
                <w:rFonts w:asciiTheme="majorHAnsi" w:eastAsia="Times New Roman" w:hAnsiTheme="majorHAnsi"/>
                <w:sz w:val="21"/>
                <w:szCs w:val="21"/>
              </w:rPr>
            </w:pPr>
            <w:r w:rsidRPr="00DA46EA">
              <w:rPr>
                <w:rFonts w:asciiTheme="majorHAnsi" w:hAnsiTheme="majorHAnsi"/>
              </w:rPr>
              <w:t>Mid-Peninsula</w:t>
            </w:r>
          </w:p>
        </w:tc>
      </w:tr>
      <w:tr w:rsidR="008E245F" w:rsidRPr="00DA46EA" w14:paraId="699A0A6B" w14:textId="77777777" w:rsidTr="00405A54">
        <w:trPr>
          <w:trHeight w:val="202"/>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D144520" w14:textId="7EA95D9F" w:rsidR="008E245F" w:rsidRPr="00DA46EA" w:rsidRDefault="008E245F" w:rsidP="008E245F">
            <w:pPr>
              <w:spacing w:after="0" w:line="240" w:lineRule="auto"/>
              <w:rPr>
                <w:rFonts w:asciiTheme="majorHAnsi" w:hAnsiTheme="majorHAnsi"/>
                <w:sz w:val="21"/>
                <w:szCs w:val="21"/>
              </w:rPr>
            </w:pPr>
            <w:r w:rsidRPr="00DA46EA">
              <w:rPr>
                <w:rFonts w:asciiTheme="majorHAnsi" w:hAnsiTheme="majorHAnsi" w:cs="Calibri"/>
              </w:rPr>
              <w:t>CVS Health</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DACC8C0" w14:textId="42799459" w:rsidR="008E245F" w:rsidRPr="00DA46EA" w:rsidRDefault="008E245F" w:rsidP="008E245F">
            <w:pPr>
              <w:spacing w:after="0" w:line="240" w:lineRule="auto"/>
              <w:jc w:val="right"/>
              <w:rPr>
                <w:rFonts w:asciiTheme="majorHAnsi" w:hAnsiTheme="majorHAnsi"/>
                <w:sz w:val="21"/>
                <w:szCs w:val="21"/>
              </w:rPr>
            </w:pPr>
            <w:r w:rsidRPr="00DA46EA">
              <w:rPr>
                <w:rFonts w:asciiTheme="majorHAnsi" w:hAnsiTheme="majorHAnsi" w:cs="Calibri"/>
              </w:rPr>
              <w:t>307</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89E255A" w14:textId="2DBF9DC5" w:rsidR="008E245F" w:rsidRPr="00DA46EA" w:rsidRDefault="008E245F" w:rsidP="008E245F">
            <w:pPr>
              <w:spacing w:after="0" w:line="240" w:lineRule="auto"/>
              <w:rPr>
                <w:rFonts w:asciiTheme="majorHAnsi" w:hAnsiTheme="majorHAnsi"/>
                <w:sz w:val="21"/>
                <w:szCs w:val="21"/>
              </w:rPr>
            </w:pPr>
            <w:r w:rsidRPr="00DA46EA">
              <w:rPr>
                <w:rFonts w:asciiTheme="majorHAnsi" w:hAnsiTheme="majorHAnsi" w:cs="Calibri"/>
              </w:rPr>
              <w:t>Hospital Corporation of America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360B98A1" w14:textId="2B14536D" w:rsidR="008E245F" w:rsidRPr="00DA46EA" w:rsidRDefault="008E245F" w:rsidP="008E245F">
            <w:pPr>
              <w:spacing w:after="0" w:line="240" w:lineRule="auto"/>
              <w:jc w:val="right"/>
              <w:rPr>
                <w:rFonts w:asciiTheme="majorHAnsi" w:hAnsiTheme="majorHAnsi"/>
                <w:sz w:val="21"/>
                <w:szCs w:val="21"/>
              </w:rPr>
            </w:pPr>
            <w:r w:rsidRPr="00DA46EA">
              <w:rPr>
                <w:rFonts w:asciiTheme="majorHAnsi" w:hAnsiTheme="majorHAnsi" w:cs="Calibri"/>
              </w:rPr>
              <w:t>16</w:t>
            </w:r>
          </w:p>
        </w:tc>
        <w:tc>
          <w:tcPr>
            <w:tcW w:w="279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75EB3565" w14:textId="37CAF41C" w:rsidR="008E245F" w:rsidRPr="00DA46EA" w:rsidRDefault="008E245F" w:rsidP="008E245F">
            <w:pPr>
              <w:spacing w:after="0" w:line="240" w:lineRule="auto"/>
              <w:rPr>
                <w:rFonts w:asciiTheme="majorHAnsi" w:hAnsiTheme="majorHAnsi"/>
                <w:sz w:val="21"/>
                <w:szCs w:val="21"/>
              </w:rPr>
            </w:pPr>
            <w:r w:rsidRPr="00DA46EA">
              <w:rPr>
                <w:rFonts w:asciiTheme="majorHAnsi" w:hAnsiTheme="majorHAnsi" w:cs="Calibri"/>
              </w:rPr>
              <w:t>CVS Health</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B6C6CE2" w14:textId="00039CE9" w:rsidR="008E245F" w:rsidRPr="00DA46EA" w:rsidRDefault="008E245F" w:rsidP="008E245F">
            <w:pPr>
              <w:spacing w:after="0" w:line="240" w:lineRule="auto"/>
              <w:jc w:val="right"/>
              <w:rPr>
                <w:rFonts w:asciiTheme="majorHAnsi" w:hAnsiTheme="majorHAnsi"/>
                <w:sz w:val="21"/>
                <w:szCs w:val="21"/>
              </w:rPr>
            </w:pPr>
            <w:r w:rsidRPr="00DA46EA">
              <w:rPr>
                <w:rFonts w:asciiTheme="majorHAnsi" w:hAnsiTheme="majorHAnsi" w:cs="Calibri"/>
              </w:rPr>
              <w:t>63</w:t>
            </w:r>
          </w:p>
        </w:tc>
      </w:tr>
      <w:tr w:rsidR="008E245F" w:rsidRPr="00DA46EA" w14:paraId="0DB7341C" w14:textId="77777777" w:rsidTr="00405A54">
        <w:trPr>
          <w:trHeight w:val="202"/>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58E8F6D" w14:textId="4D3CF046" w:rsidR="008E245F" w:rsidRPr="00DA46EA" w:rsidRDefault="008E245F" w:rsidP="008E245F">
            <w:pPr>
              <w:spacing w:after="0" w:line="240" w:lineRule="auto"/>
              <w:rPr>
                <w:rFonts w:asciiTheme="majorHAnsi" w:hAnsiTheme="majorHAnsi"/>
                <w:sz w:val="21"/>
                <w:szCs w:val="21"/>
              </w:rPr>
            </w:pPr>
            <w:r w:rsidRPr="00DA46EA">
              <w:rPr>
                <w:rFonts w:asciiTheme="majorHAnsi" w:hAnsiTheme="majorHAnsi" w:cs="Calibri"/>
              </w:rPr>
              <w:t>Walgreens Boots Alliance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5921194B" w14:textId="35DA9462" w:rsidR="008E245F" w:rsidRPr="00DA46EA" w:rsidRDefault="008E245F" w:rsidP="008E245F">
            <w:pPr>
              <w:spacing w:after="0" w:line="240" w:lineRule="auto"/>
              <w:jc w:val="right"/>
              <w:rPr>
                <w:rFonts w:asciiTheme="majorHAnsi" w:hAnsiTheme="majorHAnsi"/>
                <w:sz w:val="21"/>
                <w:szCs w:val="21"/>
              </w:rPr>
            </w:pPr>
            <w:r w:rsidRPr="00DA46EA">
              <w:rPr>
                <w:rFonts w:asciiTheme="majorHAnsi" w:hAnsiTheme="majorHAnsi" w:cs="Calibri"/>
              </w:rPr>
              <w:t>206</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5D44423" w14:textId="45D153AA" w:rsidR="008E245F" w:rsidRPr="00DA46EA" w:rsidRDefault="008E245F" w:rsidP="008E245F">
            <w:pPr>
              <w:spacing w:after="0" w:line="240" w:lineRule="auto"/>
              <w:rPr>
                <w:rFonts w:asciiTheme="majorHAnsi" w:hAnsiTheme="majorHAnsi"/>
                <w:sz w:val="21"/>
                <w:szCs w:val="21"/>
              </w:rPr>
            </w:pPr>
            <w:r w:rsidRPr="00DA46EA">
              <w:rPr>
                <w:rFonts w:asciiTheme="majorHAnsi" w:hAnsiTheme="majorHAnsi" w:cs="Calibri"/>
              </w:rPr>
              <w:t>Pharmacy Technician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B46D027" w14:textId="0A837D26" w:rsidR="008E245F" w:rsidRPr="00DA46EA" w:rsidRDefault="008E245F" w:rsidP="008E245F">
            <w:pPr>
              <w:spacing w:after="0" w:line="240" w:lineRule="auto"/>
              <w:jc w:val="right"/>
              <w:rPr>
                <w:rFonts w:asciiTheme="majorHAnsi" w:hAnsiTheme="majorHAnsi"/>
                <w:sz w:val="21"/>
                <w:szCs w:val="21"/>
              </w:rPr>
            </w:pPr>
            <w:r w:rsidRPr="00DA46EA">
              <w:rPr>
                <w:rFonts w:asciiTheme="majorHAnsi" w:hAnsiTheme="majorHAnsi" w:cs="Calibri"/>
              </w:rPr>
              <w:t>16</w:t>
            </w:r>
          </w:p>
        </w:tc>
        <w:tc>
          <w:tcPr>
            <w:tcW w:w="279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06AC2F0E" w14:textId="25A735BE" w:rsidR="008E245F" w:rsidRPr="00DA46EA" w:rsidRDefault="008E245F" w:rsidP="008E245F">
            <w:pPr>
              <w:spacing w:after="0" w:line="240" w:lineRule="auto"/>
              <w:rPr>
                <w:rFonts w:asciiTheme="majorHAnsi" w:hAnsiTheme="majorHAnsi"/>
                <w:sz w:val="21"/>
                <w:szCs w:val="21"/>
              </w:rPr>
            </w:pPr>
            <w:r w:rsidRPr="00DA46EA">
              <w:rPr>
                <w:rFonts w:asciiTheme="majorHAnsi" w:hAnsiTheme="majorHAnsi" w:cs="Calibri"/>
              </w:rPr>
              <w:t>Walgreens Boots Alliance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695D91F" w14:textId="1AC57C1D" w:rsidR="008E245F" w:rsidRPr="00DA46EA" w:rsidRDefault="008E245F" w:rsidP="008E245F">
            <w:pPr>
              <w:spacing w:after="0" w:line="240" w:lineRule="auto"/>
              <w:jc w:val="right"/>
              <w:rPr>
                <w:rFonts w:asciiTheme="majorHAnsi" w:hAnsiTheme="majorHAnsi"/>
                <w:sz w:val="21"/>
                <w:szCs w:val="21"/>
              </w:rPr>
            </w:pPr>
            <w:r w:rsidRPr="00DA46EA">
              <w:rPr>
                <w:rFonts w:asciiTheme="majorHAnsi" w:hAnsiTheme="majorHAnsi" w:cs="Calibri"/>
              </w:rPr>
              <w:t>45</w:t>
            </w:r>
          </w:p>
        </w:tc>
      </w:tr>
      <w:tr w:rsidR="008E245F" w:rsidRPr="00DA46EA" w14:paraId="10C8AB60" w14:textId="77777777" w:rsidTr="00405A54">
        <w:trPr>
          <w:trHeight w:val="202"/>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856D257" w14:textId="1D7B3D1C" w:rsidR="008E245F" w:rsidRPr="00DA46EA" w:rsidRDefault="008E245F" w:rsidP="008E245F">
            <w:pPr>
              <w:spacing w:after="0" w:line="240" w:lineRule="auto"/>
              <w:rPr>
                <w:rFonts w:asciiTheme="majorHAnsi" w:hAnsiTheme="majorHAnsi"/>
                <w:sz w:val="21"/>
                <w:szCs w:val="21"/>
              </w:rPr>
            </w:pPr>
            <w:r w:rsidRPr="00DA46EA">
              <w:rPr>
                <w:rFonts w:asciiTheme="majorHAnsi" w:hAnsiTheme="majorHAnsi" w:cs="Calibri"/>
              </w:rPr>
              <w:t>Rite Aid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45D027FA" w14:textId="1BE415EB" w:rsidR="008E245F" w:rsidRPr="00DA46EA" w:rsidRDefault="008E245F" w:rsidP="008E245F">
            <w:pPr>
              <w:spacing w:after="0" w:line="240" w:lineRule="auto"/>
              <w:jc w:val="right"/>
              <w:rPr>
                <w:rFonts w:asciiTheme="majorHAnsi" w:hAnsiTheme="majorHAnsi"/>
                <w:sz w:val="21"/>
                <w:szCs w:val="21"/>
              </w:rPr>
            </w:pPr>
            <w:r w:rsidRPr="00DA46EA">
              <w:rPr>
                <w:rFonts w:asciiTheme="majorHAnsi" w:hAnsiTheme="majorHAnsi" w:cs="Calibri"/>
              </w:rPr>
              <w:t>77</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D9A6986" w14:textId="7164CCDB" w:rsidR="008E245F" w:rsidRPr="00DA46EA" w:rsidRDefault="008E245F" w:rsidP="008E245F">
            <w:pPr>
              <w:spacing w:after="0" w:line="240" w:lineRule="auto"/>
              <w:rPr>
                <w:rFonts w:asciiTheme="majorHAnsi" w:hAnsiTheme="majorHAnsi"/>
                <w:sz w:val="21"/>
                <w:szCs w:val="21"/>
              </w:rPr>
            </w:pPr>
            <w:r w:rsidRPr="00DA46EA">
              <w:rPr>
                <w:rFonts w:asciiTheme="majorHAnsi" w:hAnsiTheme="majorHAnsi" w:cs="Calibri"/>
              </w:rPr>
              <w:t>Dignity Health</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07CF335E" w14:textId="4313D449" w:rsidR="008E245F" w:rsidRPr="00DA46EA" w:rsidRDefault="008E245F" w:rsidP="008E245F">
            <w:pPr>
              <w:spacing w:after="0" w:line="240" w:lineRule="auto"/>
              <w:jc w:val="right"/>
              <w:rPr>
                <w:rFonts w:asciiTheme="majorHAnsi" w:hAnsiTheme="majorHAnsi"/>
                <w:sz w:val="21"/>
                <w:szCs w:val="21"/>
              </w:rPr>
            </w:pPr>
            <w:r w:rsidRPr="00DA46EA">
              <w:rPr>
                <w:rFonts w:asciiTheme="majorHAnsi" w:hAnsiTheme="majorHAnsi" w:cs="Calibri"/>
              </w:rPr>
              <w:t>14</w:t>
            </w:r>
          </w:p>
        </w:tc>
        <w:tc>
          <w:tcPr>
            <w:tcW w:w="279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32F25007" w14:textId="25372DC8" w:rsidR="008E245F" w:rsidRPr="00DA46EA" w:rsidRDefault="008E245F" w:rsidP="008E245F">
            <w:pPr>
              <w:spacing w:after="0" w:line="240" w:lineRule="auto"/>
              <w:rPr>
                <w:rFonts w:asciiTheme="majorHAnsi" w:hAnsiTheme="majorHAnsi"/>
                <w:sz w:val="21"/>
                <w:szCs w:val="21"/>
              </w:rPr>
            </w:pPr>
            <w:r w:rsidRPr="00DA46EA">
              <w:rPr>
                <w:rFonts w:asciiTheme="majorHAnsi" w:hAnsiTheme="majorHAnsi" w:cs="Calibri"/>
              </w:rPr>
              <w:t>Kaiser Permanente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4F4DCD6" w14:textId="50E40731" w:rsidR="008E245F" w:rsidRPr="00DA46EA" w:rsidRDefault="008E245F" w:rsidP="008E245F">
            <w:pPr>
              <w:spacing w:after="0" w:line="240" w:lineRule="auto"/>
              <w:jc w:val="right"/>
              <w:rPr>
                <w:rFonts w:asciiTheme="majorHAnsi" w:hAnsiTheme="majorHAnsi"/>
                <w:sz w:val="21"/>
                <w:szCs w:val="21"/>
              </w:rPr>
            </w:pPr>
            <w:r w:rsidRPr="00DA46EA">
              <w:rPr>
                <w:rFonts w:asciiTheme="majorHAnsi" w:hAnsiTheme="majorHAnsi" w:cs="Calibri"/>
              </w:rPr>
              <w:t>14</w:t>
            </w:r>
          </w:p>
        </w:tc>
      </w:tr>
      <w:tr w:rsidR="008E245F" w:rsidRPr="00DA46EA" w14:paraId="64F1265D" w14:textId="77777777" w:rsidTr="00405A54">
        <w:trPr>
          <w:trHeight w:val="202"/>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7D634D19" w14:textId="18299B6F" w:rsidR="008E245F" w:rsidRPr="00DA46EA" w:rsidRDefault="008E245F" w:rsidP="008E245F">
            <w:pPr>
              <w:spacing w:after="0" w:line="240" w:lineRule="auto"/>
              <w:rPr>
                <w:rFonts w:asciiTheme="majorHAnsi" w:hAnsiTheme="majorHAnsi"/>
                <w:sz w:val="21"/>
                <w:szCs w:val="21"/>
              </w:rPr>
            </w:pPr>
            <w:r w:rsidRPr="00DA46EA">
              <w:rPr>
                <w:rFonts w:asciiTheme="majorHAnsi" w:hAnsiTheme="majorHAnsi" w:cs="Calibri"/>
              </w:rPr>
              <w:t>Sutter Health</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591C65E" w14:textId="0F3CBA9B" w:rsidR="008E245F" w:rsidRPr="00DA46EA" w:rsidRDefault="008E245F" w:rsidP="008E245F">
            <w:pPr>
              <w:spacing w:after="0" w:line="240" w:lineRule="auto"/>
              <w:jc w:val="right"/>
              <w:rPr>
                <w:rFonts w:asciiTheme="majorHAnsi" w:hAnsiTheme="majorHAnsi"/>
                <w:sz w:val="21"/>
                <w:szCs w:val="21"/>
              </w:rPr>
            </w:pPr>
            <w:r w:rsidRPr="00DA46EA">
              <w:rPr>
                <w:rFonts w:asciiTheme="majorHAnsi" w:hAnsiTheme="majorHAnsi" w:cs="Calibri"/>
              </w:rPr>
              <w:t>62</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47401F4" w14:textId="6AC3CF8E" w:rsidR="008E245F" w:rsidRPr="00DA46EA" w:rsidRDefault="008E245F" w:rsidP="008E245F">
            <w:pPr>
              <w:spacing w:after="0" w:line="240" w:lineRule="auto"/>
              <w:rPr>
                <w:rFonts w:asciiTheme="majorHAnsi" w:hAnsiTheme="majorHAnsi"/>
                <w:sz w:val="21"/>
                <w:szCs w:val="21"/>
              </w:rPr>
            </w:pPr>
            <w:r w:rsidRPr="00DA46EA">
              <w:rPr>
                <w:rFonts w:asciiTheme="majorHAnsi" w:hAnsiTheme="majorHAnsi" w:cs="Calibri"/>
              </w:rPr>
              <w:t>UC San Francisco Medical Center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17BC682" w14:textId="74FE6F06" w:rsidR="008E245F" w:rsidRPr="00DA46EA" w:rsidRDefault="008E245F" w:rsidP="008E245F">
            <w:pPr>
              <w:spacing w:after="0" w:line="240" w:lineRule="auto"/>
              <w:jc w:val="right"/>
              <w:rPr>
                <w:rFonts w:asciiTheme="majorHAnsi" w:hAnsiTheme="majorHAnsi"/>
                <w:sz w:val="21"/>
                <w:szCs w:val="21"/>
              </w:rPr>
            </w:pPr>
            <w:r w:rsidRPr="00DA46EA">
              <w:rPr>
                <w:rFonts w:asciiTheme="majorHAnsi" w:hAnsiTheme="majorHAnsi" w:cs="Calibri"/>
              </w:rPr>
              <w:t>14</w:t>
            </w:r>
          </w:p>
        </w:tc>
        <w:tc>
          <w:tcPr>
            <w:tcW w:w="279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47B2D09" w14:textId="56F4C777" w:rsidR="008E245F" w:rsidRPr="00DA46EA" w:rsidRDefault="008E245F" w:rsidP="008E245F">
            <w:pPr>
              <w:spacing w:after="0" w:line="240" w:lineRule="auto"/>
              <w:rPr>
                <w:rFonts w:asciiTheme="majorHAnsi" w:hAnsiTheme="majorHAnsi"/>
                <w:sz w:val="21"/>
                <w:szCs w:val="21"/>
              </w:rPr>
            </w:pPr>
            <w:r w:rsidRPr="00DA46EA">
              <w:rPr>
                <w:rFonts w:asciiTheme="majorHAnsi" w:hAnsiTheme="majorHAnsi" w:cs="Calibri"/>
              </w:rPr>
              <w:t>UC San Francisco Medical Center</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47B9ADF" w14:textId="07950E87" w:rsidR="008E245F" w:rsidRPr="00DA46EA" w:rsidRDefault="008E245F" w:rsidP="008E245F">
            <w:pPr>
              <w:spacing w:after="0" w:line="240" w:lineRule="auto"/>
              <w:jc w:val="right"/>
              <w:rPr>
                <w:rFonts w:asciiTheme="majorHAnsi" w:hAnsiTheme="majorHAnsi"/>
                <w:sz w:val="21"/>
                <w:szCs w:val="21"/>
              </w:rPr>
            </w:pPr>
            <w:r w:rsidRPr="00DA46EA">
              <w:rPr>
                <w:rFonts w:asciiTheme="majorHAnsi" w:hAnsiTheme="majorHAnsi" w:cs="Calibri"/>
              </w:rPr>
              <w:t>13</w:t>
            </w:r>
          </w:p>
        </w:tc>
      </w:tr>
      <w:tr w:rsidR="008E245F" w:rsidRPr="00DA46EA" w14:paraId="672E5834" w14:textId="77777777" w:rsidTr="00405A54">
        <w:trPr>
          <w:trHeight w:val="202"/>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1259B752" w14:textId="27CF9883" w:rsidR="008E245F" w:rsidRPr="00DA46EA" w:rsidRDefault="008E245F" w:rsidP="008E245F">
            <w:pPr>
              <w:spacing w:after="0" w:line="240" w:lineRule="auto"/>
              <w:rPr>
                <w:rFonts w:asciiTheme="majorHAnsi" w:hAnsiTheme="majorHAnsi"/>
                <w:sz w:val="21"/>
                <w:szCs w:val="21"/>
              </w:rPr>
            </w:pPr>
            <w:r w:rsidRPr="00DA46EA">
              <w:rPr>
                <w:rFonts w:asciiTheme="majorHAnsi" w:hAnsiTheme="majorHAnsi" w:cs="Calibri"/>
              </w:rPr>
              <w:t>Kaiser Permanente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6DA9018" w14:textId="621AA903" w:rsidR="008E245F" w:rsidRPr="00DA46EA" w:rsidRDefault="008E245F" w:rsidP="008E245F">
            <w:pPr>
              <w:spacing w:after="0" w:line="240" w:lineRule="auto"/>
              <w:jc w:val="right"/>
              <w:rPr>
                <w:rFonts w:asciiTheme="majorHAnsi" w:hAnsiTheme="majorHAnsi"/>
                <w:sz w:val="21"/>
                <w:szCs w:val="21"/>
              </w:rPr>
            </w:pPr>
            <w:r w:rsidRPr="00DA46EA">
              <w:rPr>
                <w:rFonts w:asciiTheme="majorHAnsi" w:hAnsiTheme="majorHAnsi" w:cs="Calibri"/>
              </w:rPr>
              <w:t>57</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9D6B140" w14:textId="5FF61D5B" w:rsidR="008E245F" w:rsidRPr="00DA46EA" w:rsidRDefault="008E245F" w:rsidP="008E245F">
            <w:pPr>
              <w:spacing w:after="0" w:line="240" w:lineRule="auto"/>
              <w:rPr>
                <w:rFonts w:asciiTheme="majorHAnsi" w:hAnsiTheme="majorHAnsi"/>
                <w:sz w:val="21"/>
                <w:szCs w:val="21"/>
              </w:rPr>
            </w:pPr>
            <w:r w:rsidRPr="00DA46EA">
              <w:rPr>
                <w:rFonts w:asciiTheme="majorHAnsi" w:hAnsiTheme="majorHAnsi" w:cs="Calibri"/>
              </w:rPr>
              <w:t>Uc San Diego</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C5AB77F" w14:textId="7FD126B6" w:rsidR="008E245F" w:rsidRPr="00DA46EA" w:rsidRDefault="008E245F" w:rsidP="008E245F">
            <w:pPr>
              <w:spacing w:after="0" w:line="240" w:lineRule="auto"/>
              <w:jc w:val="right"/>
              <w:rPr>
                <w:rFonts w:asciiTheme="majorHAnsi" w:hAnsiTheme="majorHAnsi"/>
                <w:sz w:val="21"/>
                <w:szCs w:val="21"/>
              </w:rPr>
            </w:pPr>
            <w:r w:rsidRPr="00DA46EA">
              <w:rPr>
                <w:rFonts w:asciiTheme="majorHAnsi" w:hAnsiTheme="majorHAnsi" w:cs="Calibri"/>
              </w:rPr>
              <w:t>12</w:t>
            </w:r>
          </w:p>
        </w:tc>
        <w:tc>
          <w:tcPr>
            <w:tcW w:w="279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F3E5568" w14:textId="7C5B12E7" w:rsidR="008E245F" w:rsidRPr="00DA46EA" w:rsidRDefault="008E245F" w:rsidP="008E245F">
            <w:pPr>
              <w:spacing w:after="0" w:line="240" w:lineRule="auto"/>
              <w:rPr>
                <w:rFonts w:asciiTheme="majorHAnsi" w:hAnsiTheme="majorHAnsi"/>
                <w:sz w:val="21"/>
                <w:szCs w:val="21"/>
              </w:rPr>
            </w:pPr>
            <w:r w:rsidRPr="00DA46EA">
              <w:rPr>
                <w:rFonts w:asciiTheme="majorHAnsi" w:hAnsiTheme="majorHAnsi" w:cs="Calibri"/>
              </w:rPr>
              <w:t>Sutter Health</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55F618D" w14:textId="4CF11B28" w:rsidR="008E245F" w:rsidRPr="00DA46EA" w:rsidRDefault="008E245F" w:rsidP="008E245F">
            <w:pPr>
              <w:spacing w:after="0" w:line="240" w:lineRule="auto"/>
              <w:jc w:val="right"/>
              <w:rPr>
                <w:rFonts w:asciiTheme="majorHAnsi" w:hAnsiTheme="majorHAnsi"/>
                <w:sz w:val="21"/>
                <w:szCs w:val="21"/>
              </w:rPr>
            </w:pPr>
            <w:r w:rsidRPr="00DA46EA">
              <w:rPr>
                <w:rFonts w:asciiTheme="majorHAnsi" w:hAnsiTheme="majorHAnsi" w:cs="Calibri"/>
              </w:rPr>
              <w:t>9</w:t>
            </w:r>
          </w:p>
        </w:tc>
      </w:tr>
      <w:tr w:rsidR="008E245F" w:rsidRPr="00DA46EA" w14:paraId="5F1B013F" w14:textId="77777777" w:rsidTr="00405A54">
        <w:trPr>
          <w:trHeight w:val="202"/>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77FAB800" w14:textId="33D2C69C" w:rsidR="008E245F" w:rsidRPr="00DA46EA" w:rsidRDefault="008E245F" w:rsidP="008E245F">
            <w:pPr>
              <w:spacing w:after="0" w:line="240" w:lineRule="auto"/>
              <w:rPr>
                <w:rFonts w:asciiTheme="majorHAnsi" w:hAnsiTheme="majorHAnsi"/>
                <w:sz w:val="21"/>
                <w:szCs w:val="21"/>
              </w:rPr>
            </w:pPr>
            <w:r w:rsidRPr="00DA46EA">
              <w:rPr>
                <w:rFonts w:asciiTheme="majorHAnsi" w:hAnsiTheme="majorHAnsi" w:cs="Calibri"/>
              </w:rPr>
              <w:t>Rx Relief</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871D487" w14:textId="381A2571" w:rsidR="008E245F" w:rsidRPr="00DA46EA" w:rsidRDefault="008E245F" w:rsidP="008E245F">
            <w:pPr>
              <w:spacing w:after="0" w:line="240" w:lineRule="auto"/>
              <w:jc w:val="right"/>
              <w:rPr>
                <w:rFonts w:asciiTheme="majorHAnsi" w:hAnsiTheme="majorHAnsi"/>
                <w:sz w:val="21"/>
                <w:szCs w:val="21"/>
              </w:rPr>
            </w:pPr>
            <w:r w:rsidRPr="00DA46EA">
              <w:rPr>
                <w:rFonts w:asciiTheme="majorHAnsi" w:hAnsiTheme="majorHAnsi" w:cs="Calibri"/>
              </w:rPr>
              <w:t>38</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1F33B0C" w14:textId="15C72196" w:rsidR="008E245F" w:rsidRPr="00DA46EA" w:rsidRDefault="008E245F" w:rsidP="008E245F">
            <w:pPr>
              <w:spacing w:after="0" w:line="240" w:lineRule="auto"/>
              <w:rPr>
                <w:rFonts w:asciiTheme="majorHAnsi" w:hAnsiTheme="majorHAnsi"/>
                <w:sz w:val="21"/>
                <w:szCs w:val="21"/>
              </w:rPr>
            </w:pPr>
            <w:r w:rsidRPr="00DA46EA">
              <w:rPr>
                <w:rFonts w:asciiTheme="majorHAnsi" w:hAnsiTheme="majorHAnsi" w:cs="Calibri"/>
              </w:rPr>
              <w:t>Alta Bates Summit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B2D2CCE" w14:textId="13602893" w:rsidR="008E245F" w:rsidRPr="00DA46EA" w:rsidRDefault="008E245F" w:rsidP="008E245F">
            <w:pPr>
              <w:spacing w:after="0" w:line="240" w:lineRule="auto"/>
              <w:jc w:val="right"/>
              <w:rPr>
                <w:rFonts w:asciiTheme="majorHAnsi" w:hAnsiTheme="majorHAnsi"/>
                <w:sz w:val="21"/>
                <w:szCs w:val="21"/>
              </w:rPr>
            </w:pPr>
            <w:r w:rsidRPr="00DA46EA">
              <w:rPr>
                <w:rFonts w:asciiTheme="majorHAnsi" w:hAnsiTheme="majorHAnsi" w:cs="Calibri"/>
              </w:rPr>
              <w:t>11</w:t>
            </w:r>
          </w:p>
        </w:tc>
        <w:tc>
          <w:tcPr>
            <w:tcW w:w="279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2F1C8E9D" w14:textId="58ABB575" w:rsidR="008E245F" w:rsidRPr="00DA46EA" w:rsidRDefault="008E245F" w:rsidP="008E245F">
            <w:pPr>
              <w:spacing w:after="0" w:line="240" w:lineRule="auto"/>
              <w:rPr>
                <w:rFonts w:asciiTheme="majorHAnsi" w:hAnsiTheme="majorHAnsi"/>
                <w:sz w:val="21"/>
                <w:szCs w:val="21"/>
              </w:rPr>
            </w:pPr>
            <w:r w:rsidRPr="00DA46EA">
              <w:rPr>
                <w:rFonts w:asciiTheme="majorHAnsi" w:hAnsiTheme="majorHAnsi" w:cs="Calibri"/>
              </w:rPr>
              <w:t>Asereth Medical Services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597E437" w14:textId="4E5D20DF" w:rsidR="008E245F" w:rsidRPr="00DA46EA" w:rsidRDefault="008E245F" w:rsidP="008E245F">
            <w:pPr>
              <w:spacing w:after="0" w:line="240" w:lineRule="auto"/>
              <w:jc w:val="right"/>
              <w:rPr>
                <w:rFonts w:asciiTheme="majorHAnsi" w:hAnsiTheme="majorHAnsi"/>
                <w:sz w:val="21"/>
                <w:szCs w:val="21"/>
              </w:rPr>
            </w:pPr>
            <w:r w:rsidRPr="00DA46EA">
              <w:rPr>
                <w:rFonts w:asciiTheme="majorHAnsi" w:hAnsiTheme="majorHAnsi" w:cs="Calibri"/>
              </w:rPr>
              <w:t>8</w:t>
            </w:r>
          </w:p>
        </w:tc>
      </w:tr>
      <w:tr w:rsidR="008E245F" w:rsidRPr="00DA46EA" w14:paraId="578343CB" w14:textId="77777777" w:rsidTr="00405A54">
        <w:trPr>
          <w:trHeight w:val="202"/>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2A0BC40D" w14:textId="5E1B2090" w:rsidR="008E245F" w:rsidRPr="00DA46EA" w:rsidRDefault="008E245F" w:rsidP="008E245F">
            <w:pPr>
              <w:spacing w:after="0" w:line="240" w:lineRule="auto"/>
              <w:rPr>
                <w:rFonts w:asciiTheme="majorHAnsi" w:hAnsiTheme="majorHAnsi"/>
                <w:sz w:val="21"/>
                <w:szCs w:val="21"/>
              </w:rPr>
            </w:pPr>
            <w:r w:rsidRPr="00DA46EA">
              <w:rPr>
                <w:rFonts w:asciiTheme="majorHAnsi" w:hAnsiTheme="majorHAnsi" w:cs="Calibri"/>
              </w:rPr>
              <w:t>Sutter Health Sacramento Sierra Region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206CEB5C" w14:textId="51BD1D36" w:rsidR="008E245F" w:rsidRPr="00DA46EA" w:rsidRDefault="008E245F" w:rsidP="008E245F">
            <w:pPr>
              <w:spacing w:after="0" w:line="240" w:lineRule="auto"/>
              <w:jc w:val="right"/>
              <w:rPr>
                <w:rFonts w:asciiTheme="majorHAnsi" w:hAnsiTheme="majorHAnsi"/>
                <w:sz w:val="21"/>
                <w:szCs w:val="21"/>
              </w:rPr>
            </w:pPr>
            <w:r w:rsidRPr="00DA46EA">
              <w:rPr>
                <w:rFonts w:asciiTheme="majorHAnsi" w:hAnsiTheme="majorHAnsi" w:cs="Calibri"/>
              </w:rPr>
              <w:t>36</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D8DEA96" w14:textId="6B0141E7" w:rsidR="008E245F" w:rsidRPr="00DA46EA" w:rsidRDefault="008E245F" w:rsidP="008E245F">
            <w:pPr>
              <w:spacing w:after="0" w:line="240" w:lineRule="auto"/>
              <w:rPr>
                <w:rFonts w:asciiTheme="majorHAnsi" w:hAnsiTheme="majorHAnsi"/>
                <w:sz w:val="21"/>
                <w:szCs w:val="21"/>
              </w:rPr>
            </w:pPr>
            <w:r w:rsidRPr="00DA46EA">
              <w:rPr>
                <w:rFonts w:asciiTheme="majorHAnsi" w:hAnsiTheme="majorHAnsi" w:cs="Calibri"/>
              </w:rPr>
              <w:t>John Muir Health</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86D3EE2" w14:textId="2A4A2518" w:rsidR="008E245F" w:rsidRPr="00DA46EA" w:rsidRDefault="008E245F" w:rsidP="008E245F">
            <w:pPr>
              <w:spacing w:after="0" w:line="240" w:lineRule="auto"/>
              <w:jc w:val="right"/>
              <w:rPr>
                <w:rFonts w:asciiTheme="majorHAnsi" w:hAnsiTheme="majorHAnsi"/>
                <w:sz w:val="21"/>
                <w:szCs w:val="21"/>
              </w:rPr>
            </w:pPr>
            <w:r w:rsidRPr="00DA46EA">
              <w:rPr>
                <w:rFonts w:asciiTheme="majorHAnsi" w:hAnsiTheme="majorHAnsi" w:cs="Calibri"/>
              </w:rPr>
              <w:t>11</w:t>
            </w:r>
          </w:p>
        </w:tc>
        <w:tc>
          <w:tcPr>
            <w:tcW w:w="279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32121508" w14:textId="65C2DCE8" w:rsidR="008E245F" w:rsidRPr="00DA46EA" w:rsidRDefault="008E245F" w:rsidP="008E245F">
            <w:pPr>
              <w:spacing w:after="0" w:line="240" w:lineRule="auto"/>
              <w:rPr>
                <w:rFonts w:asciiTheme="majorHAnsi" w:hAnsiTheme="majorHAnsi"/>
                <w:sz w:val="21"/>
                <w:szCs w:val="21"/>
              </w:rPr>
            </w:pPr>
            <w:r w:rsidRPr="00DA46EA">
              <w:rPr>
                <w:rFonts w:asciiTheme="majorHAnsi" w:hAnsiTheme="majorHAnsi" w:cs="Calibri"/>
              </w:rPr>
              <w:t>Dignity Health</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ABD9ED5" w14:textId="7FA19E92" w:rsidR="008E245F" w:rsidRPr="00DA46EA" w:rsidRDefault="008E245F" w:rsidP="008E245F">
            <w:pPr>
              <w:spacing w:after="0" w:line="240" w:lineRule="auto"/>
              <w:jc w:val="right"/>
              <w:rPr>
                <w:rFonts w:asciiTheme="majorHAnsi" w:hAnsiTheme="majorHAnsi"/>
                <w:sz w:val="21"/>
                <w:szCs w:val="21"/>
              </w:rPr>
            </w:pPr>
            <w:r w:rsidRPr="00DA46EA">
              <w:rPr>
                <w:rFonts w:asciiTheme="majorHAnsi" w:hAnsiTheme="majorHAnsi" w:cs="Calibri"/>
              </w:rPr>
              <w:t>8</w:t>
            </w:r>
          </w:p>
        </w:tc>
      </w:tr>
      <w:tr w:rsidR="008E245F" w:rsidRPr="00DA46EA" w14:paraId="3D334FEF" w14:textId="77777777" w:rsidTr="00405A54">
        <w:trPr>
          <w:trHeight w:val="202"/>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61CCAAAB" w14:textId="5F1685D8" w:rsidR="008E245F" w:rsidRPr="00DA46EA" w:rsidRDefault="008E245F" w:rsidP="008E245F">
            <w:pPr>
              <w:spacing w:after="0" w:line="240" w:lineRule="auto"/>
              <w:rPr>
                <w:rFonts w:asciiTheme="majorHAnsi" w:hAnsiTheme="majorHAnsi"/>
                <w:sz w:val="21"/>
                <w:szCs w:val="21"/>
              </w:rPr>
            </w:pPr>
            <w:r w:rsidRPr="00DA46EA">
              <w:rPr>
                <w:rFonts w:asciiTheme="majorHAnsi" w:hAnsiTheme="majorHAnsi" w:cs="Calibri"/>
              </w:rPr>
              <w:t>Sutter Medical Center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03BC5FDB" w14:textId="7E199884" w:rsidR="008E245F" w:rsidRPr="00DA46EA" w:rsidRDefault="008E245F" w:rsidP="008E245F">
            <w:pPr>
              <w:spacing w:after="0" w:line="240" w:lineRule="auto"/>
              <w:jc w:val="right"/>
              <w:rPr>
                <w:rFonts w:asciiTheme="majorHAnsi" w:hAnsiTheme="majorHAnsi"/>
                <w:sz w:val="21"/>
                <w:szCs w:val="21"/>
              </w:rPr>
            </w:pPr>
            <w:r w:rsidRPr="00DA46EA">
              <w:rPr>
                <w:rFonts w:asciiTheme="majorHAnsi" w:hAnsiTheme="majorHAnsi" w:cs="Calibri"/>
              </w:rPr>
              <w:t>36</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CB60017" w14:textId="797DCC07" w:rsidR="008E245F" w:rsidRPr="00DA46EA" w:rsidRDefault="008E245F" w:rsidP="008E245F">
            <w:pPr>
              <w:spacing w:after="0" w:line="240" w:lineRule="auto"/>
              <w:rPr>
                <w:rFonts w:asciiTheme="majorHAnsi" w:hAnsiTheme="majorHAnsi"/>
                <w:sz w:val="21"/>
                <w:szCs w:val="21"/>
              </w:rPr>
            </w:pPr>
            <w:r w:rsidRPr="00DA46EA">
              <w:rPr>
                <w:rFonts w:asciiTheme="majorHAnsi" w:hAnsiTheme="majorHAnsi" w:cs="Calibri"/>
              </w:rPr>
              <w:t>Pharmaca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D2E60A7" w14:textId="6A091F3A" w:rsidR="008E245F" w:rsidRPr="00DA46EA" w:rsidRDefault="008E245F" w:rsidP="008E245F">
            <w:pPr>
              <w:spacing w:after="0" w:line="240" w:lineRule="auto"/>
              <w:jc w:val="right"/>
              <w:rPr>
                <w:rFonts w:asciiTheme="majorHAnsi" w:hAnsiTheme="majorHAnsi"/>
                <w:sz w:val="21"/>
                <w:szCs w:val="21"/>
              </w:rPr>
            </w:pPr>
            <w:r w:rsidRPr="00DA46EA">
              <w:rPr>
                <w:rFonts w:asciiTheme="majorHAnsi" w:hAnsiTheme="majorHAnsi" w:cs="Calibri"/>
              </w:rPr>
              <w:t>11</w:t>
            </w:r>
          </w:p>
        </w:tc>
        <w:tc>
          <w:tcPr>
            <w:tcW w:w="279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173EA888" w14:textId="764D55A0" w:rsidR="008E245F" w:rsidRPr="00DA46EA" w:rsidRDefault="008E245F" w:rsidP="008E245F">
            <w:pPr>
              <w:spacing w:after="0" w:line="240" w:lineRule="auto"/>
              <w:rPr>
                <w:rFonts w:asciiTheme="majorHAnsi" w:hAnsiTheme="majorHAnsi"/>
                <w:sz w:val="21"/>
                <w:szCs w:val="21"/>
              </w:rPr>
            </w:pPr>
            <w:r w:rsidRPr="00DA46EA">
              <w:rPr>
                <w:rFonts w:asciiTheme="majorHAnsi" w:hAnsiTheme="majorHAnsi" w:cs="Calibri"/>
              </w:rPr>
              <w:t>Rx Relief</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9D43648" w14:textId="0FDACE71" w:rsidR="008E245F" w:rsidRPr="00DA46EA" w:rsidRDefault="008E245F" w:rsidP="008E245F">
            <w:pPr>
              <w:spacing w:after="0" w:line="240" w:lineRule="auto"/>
              <w:jc w:val="right"/>
              <w:rPr>
                <w:rFonts w:asciiTheme="majorHAnsi" w:hAnsiTheme="majorHAnsi"/>
                <w:sz w:val="21"/>
                <w:szCs w:val="21"/>
              </w:rPr>
            </w:pPr>
            <w:r w:rsidRPr="00DA46EA">
              <w:rPr>
                <w:rFonts w:asciiTheme="majorHAnsi" w:hAnsiTheme="majorHAnsi" w:cs="Calibri"/>
              </w:rPr>
              <w:t>7</w:t>
            </w:r>
          </w:p>
        </w:tc>
      </w:tr>
      <w:tr w:rsidR="008E245F" w:rsidRPr="00DA46EA" w14:paraId="1706C365" w14:textId="77777777" w:rsidTr="00405A54">
        <w:trPr>
          <w:trHeight w:val="202"/>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748E4D40" w14:textId="36FCF31E" w:rsidR="008E245F" w:rsidRPr="00DA46EA" w:rsidRDefault="008E245F" w:rsidP="008E245F">
            <w:pPr>
              <w:spacing w:after="0" w:line="240" w:lineRule="auto"/>
              <w:rPr>
                <w:rFonts w:asciiTheme="majorHAnsi" w:hAnsiTheme="majorHAnsi"/>
                <w:sz w:val="21"/>
                <w:szCs w:val="21"/>
              </w:rPr>
            </w:pPr>
            <w:r w:rsidRPr="00DA46EA">
              <w:rPr>
                <w:rFonts w:asciiTheme="majorHAnsi" w:hAnsiTheme="majorHAnsi" w:cs="Calibri"/>
              </w:rPr>
              <w:t>Costco</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23690C1" w14:textId="2107A6C8" w:rsidR="008E245F" w:rsidRPr="00DA46EA" w:rsidRDefault="008E245F" w:rsidP="008E245F">
            <w:pPr>
              <w:spacing w:after="0" w:line="240" w:lineRule="auto"/>
              <w:jc w:val="right"/>
              <w:rPr>
                <w:rFonts w:asciiTheme="majorHAnsi" w:hAnsiTheme="majorHAnsi"/>
                <w:sz w:val="21"/>
                <w:szCs w:val="21"/>
              </w:rPr>
            </w:pPr>
            <w:r w:rsidRPr="00DA46EA">
              <w:rPr>
                <w:rFonts w:asciiTheme="majorHAnsi" w:hAnsiTheme="majorHAnsi" w:cs="Calibri"/>
              </w:rPr>
              <w:t>29</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25C035F" w14:textId="7AFFE97B" w:rsidR="008E245F" w:rsidRPr="00DA46EA" w:rsidRDefault="008E245F" w:rsidP="008E245F">
            <w:pPr>
              <w:spacing w:after="0" w:line="240" w:lineRule="auto"/>
              <w:rPr>
                <w:rFonts w:asciiTheme="majorHAnsi" w:hAnsiTheme="majorHAnsi"/>
                <w:sz w:val="21"/>
                <w:szCs w:val="21"/>
              </w:rPr>
            </w:pPr>
            <w:r w:rsidRPr="00DA46EA">
              <w:rPr>
                <w:rFonts w:asciiTheme="majorHAnsi" w:hAnsiTheme="majorHAnsi" w:cs="Calibri"/>
              </w:rPr>
              <w:t>Pharmaca Integrative Pharmacy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2EFA2363" w14:textId="46AD05B9" w:rsidR="008E245F" w:rsidRPr="00DA46EA" w:rsidRDefault="008E245F" w:rsidP="008E245F">
            <w:pPr>
              <w:spacing w:after="0" w:line="240" w:lineRule="auto"/>
              <w:jc w:val="right"/>
              <w:rPr>
                <w:rFonts w:asciiTheme="majorHAnsi" w:hAnsiTheme="majorHAnsi"/>
                <w:sz w:val="21"/>
                <w:szCs w:val="21"/>
              </w:rPr>
            </w:pPr>
            <w:r w:rsidRPr="00DA46EA">
              <w:rPr>
                <w:rFonts w:asciiTheme="majorHAnsi" w:hAnsiTheme="majorHAnsi" w:cs="Calibri"/>
              </w:rPr>
              <w:t>10</w:t>
            </w:r>
          </w:p>
        </w:tc>
        <w:tc>
          <w:tcPr>
            <w:tcW w:w="279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4D2C5891" w14:textId="582E8D81" w:rsidR="008E245F" w:rsidRPr="00DA46EA" w:rsidRDefault="008E245F" w:rsidP="008E245F">
            <w:pPr>
              <w:spacing w:after="0" w:line="240" w:lineRule="auto"/>
              <w:rPr>
                <w:rFonts w:asciiTheme="majorHAnsi" w:hAnsiTheme="majorHAnsi"/>
                <w:sz w:val="21"/>
                <w:szCs w:val="21"/>
              </w:rPr>
            </w:pPr>
            <w:r w:rsidRPr="00DA46EA">
              <w:rPr>
                <w:rFonts w:asciiTheme="majorHAnsi" w:hAnsiTheme="majorHAnsi" w:cs="Calibri"/>
              </w:rPr>
              <w:t>Cardinal Health,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94E9715" w14:textId="0CF78082" w:rsidR="008E245F" w:rsidRPr="00DA46EA" w:rsidRDefault="008E245F" w:rsidP="008E245F">
            <w:pPr>
              <w:spacing w:after="0" w:line="240" w:lineRule="auto"/>
              <w:jc w:val="right"/>
              <w:rPr>
                <w:rFonts w:asciiTheme="majorHAnsi" w:hAnsiTheme="majorHAnsi"/>
                <w:sz w:val="21"/>
                <w:szCs w:val="21"/>
              </w:rPr>
            </w:pPr>
            <w:r w:rsidRPr="00DA46EA">
              <w:rPr>
                <w:rFonts w:asciiTheme="majorHAnsi" w:hAnsiTheme="majorHAnsi" w:cs="Calibri"/>
              </w:rPr>
              <w:t>6</w:t>
            </w:r>
          </w:p>
        </w:tc>
      </w:tr>
      <w:tr w:rsidR="008E245F" w:rsidRPr="00DA46EA" w14:paraId="20647E51" w14:textId="77777777" w:rsidTr="00405A54">
        <w:trPr>
          <w:trHeight w:val="202"/>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73D320A" w14:textId="3D961B2D" w:rsidR="008E245F" w:rsidRPr="00DA46EA" w:rsidRDefault="008E245F" w:rsidP="008E245F">
            <w:pPr>
              <w:spacing w:after="0" w:line="240" w:lineRule="auto"/>
              <w:rPr>
                <w:rFonts w:asciiTheme="majorHAnsi" w:hAnsiTheme="majorHAnsi"/>
                <w:sz w:val="21"/>
                <w:szCs w:val="21"/>
              </w:rPr>
            </w:pPr>
            <w:r w:rsidRPr="00DA46EA">
              <w:rPr>
                <w:rFonts w:asciiTheme="majorHAnsi" w:hAnsiTheme="majorHAnsi" w:cs="Calibri"/>
              </w:rPr>
              <w:t>Lucile Packard Childrens Hospital</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1B59F45" w14:textId="429D62FE" w:rsidR="008E245F" w:rsidRPr="00DA46EA" w:rsidRDefault="008E245F" w:rsidP="008E245F">
            <w:pPr>
              <w:spacing w:after="0" w:line="240" w:lineRule="auto"/>
              <w:jc w:val="right"/>
              <w:rPr>
                <w:rFonts w:asciiTheme="majorHAnsi" w:hAnsiTheme="majorHAnsi"/>
                <w:sz w:val="21"/>
                <w:szCs w:val="21"/>
              </w:rPr>
            </w:pPr>
            <w:r w:rsidRPr="00DA46EA">
              <w:rPr>
                <w:rFonts w:asciiTheme="majorHAnsi" w:hAnsiTheme="majorHAnsi" w:cs="Calibri"/>
              </w:rPr>
              <w:t>27</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FABFAA7" w14:textId="76C175BA" w:rsidR="008E245F" w:rsidRPr="00DA46EA" w:rsidRDefault="008E245F" w:rsidP="008E245F">
            <w:pPr>
              <w:spacing w:after="0" w:line="240" w:lineRule="auto"/>
              <w:rPr>
                <w:rFonts w:asciiTheme="majorHAnsi" w:hAnsiTheme="majorHAnsi"/>
                <w:sz w:val="21"/>
                <w:szCs w:val="21"/>
              </w:rPr>
            </w:pPr>
            <w:r w:rsidRPr="00DA46EA">
              <w:rPr>
                <w:rFonts w:asciiTheme="majorHAnsi" w:hAnsiTheme="majorHAnsi" w:cs="Calibri"/>
              </w:rPr>
              <w:t>Northbay Healthcare Group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53BB9150" w14:textId="76CE5382" w:rsidR="008E245F" w:rsidRPr="00DA46EA" w:rsidRDefault="008E245F" w:rsidP="008E245F">
            <w:pPr>
              <w:spacing w:after="0" w:line="240" w:lineRule="auto"/>
              <w:jc w:val="right"/>
              <w:rPr>
                <w:rFonts w:asciiTheme="majorHAnsi" w:hAnsiTheme="majorHAnsi"/>
                <w:sz w:val="21"/>
                <w:szCs w:val="21"/>
              </w:rPr>
            </w:pPr>
            <w:r w:rsidRPr="00DA46EA">
              <w:rPr>
                <w:rFonts w:asciiTheme="majorHAnsi" w:hAnsiTheme="majorHAnsi" w:cs="Calibri"/>
              </w:rPr>
              <w:t>9</w:t>
            </w:r>
          </w:p>
        </w:tc>
        <w:tc>
          <w:tcPr>
            <w:tcW w:w="279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DC29030" w14:textId="1E487EBA" w:rsidR="008E245F" w:rsidRPr="00DA46EA" w:rsidRDefault="008E245F" w:rsidP="008E245F">
            <w:pPr>
              <w:spacing w:after="0" w:line="240" w:lineRule="auto"/>
              <w:rPr>
                <w:rFonts w:asciiTheme="majorHAnsi" w:hAnsiTheme="majorHAnsi"/>
                <w:sz w:val="21"/>
                <w:szCs w:val="21"/>
              </w:rPr>
            </w:pPr>
            <w:r w:rsidRPr="00DA46EA">
              <w:rPr>
                <w:rFonts w:asciiTheme="majorHAnsi" w:hAnsiTheme="majorHAnsi" w:cs="Calibri"/>
              </w:rPr>
              <w:t>Phil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C227162" w14:textId="23FBC703" w:rsidR="008E245F" w:rsidRPr="00DA46EA" w:rsidRDefault="008E245F" w:rsidP="008E245F">
            <w:pPr>
              <w:spacing w:after="0" w:line="240" w:lineRule="auto"/>
              <w:jc w:val="right"/>
              <w:rPr>
                <w:rFonts w:asciiTheme="majorHAnsi" w:hAnsiTheme="majorHAnsi"/>
                <w:sz w:val="21"/>
                <w:szCs w:val="21"/>
              </w:rPr>
            </w:pPr>
            <w:r w:rsidRPr="00DA46EA">
              <w:rPr>
                <w:rFonts w:asciiTheme="majorHAnsi" w:hAnsiTheme="majorHAnsi" w:cs="Calibri"/>
              </w:rPr>
              <w:t>6</w:t>
            </w:r>
          </w:p>
        </w:tc>
      </w:tr>
      <w:tr w:rsidR="008E245F" w:rsidRPr="00DA46EA" w14:paraId="7465E26F" w14:textId="77777777" w:rsidTr="00405A54">
        <w:trPr>
          <w:trHeight w:val="202"/>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A4EA85E" w14:textId="4CDF6F69" w:rsidR="008E245F" w:rsidRPr="00DA46EA" w:rsidRDefault="008E245F" w:rsidP="008E245F">
            <w:pPr>
              <w:spacing w:after="0" w:line="240" w:lineRule="auto"/>
              <w:rPr>
                <w:rFonts w:asciiTheme="majorHAnsi" w:hAnsiTheme="majorHAnsi"/>
                <w:sz w:val="21"/>
                <w:szCs w:val="21"/>
              </w:rPr>
            </w:pPr>
            <w:r w:rsidRPr="00DA46EA">
              <w:rPr>
                <w:rFonts w:asciiTheme="majorHAnsi" w:hAnsiTheme="majorHAnsi" w:cs="Calibri"/>
              </w:rPr>
              <w:t>Safeway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469DE7CE" w14:textId="2601D7B0" w:rsidR="008E245F" w:rsidRPr="00DA46EA" w:rsidRDefault="008E245F" w:rsidP="008E245F">
            <w:pPr>
              <w:spacing w:after="0" w:line="240" w:lineRule="auto"/>
              <w:jc w:val="right"/>
              <w:rPr>
                <w:rFonts w:asciiTheme="majorHAnsi" w:hAnsiTheme="majorHAnsi"/>
                <w:sz w:val="21"/>
                <w:szCs w:val="21"/>
              </w:rPr>
            </w:pPr>
            <w:r w:rsidRPr="00DA46EA">
              <w:rPr>
                <w:rFonts w:asciiTheme="majorHAnsi" w:hAnsiTheme="majorHAnsi" w:cs="Calibri"/>
              </w:rPr>
              <w:t>23</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2D29284" w14:textId="646694A4" w:rsidR="008E245F" w:rsidRPr="00DA46EA" w:rsidRDefault="008E245F" w:rsidP="008E245F">
            <w:pPr>
              <w:spacing w:after="0" w:line="240" w:lineRule="auto"/>
              <w:rPr>
                <w:rFonts w:asciiTheme="majorHAnsi" w:hAnsiTheme="majorHAnsi"/>
                <w:sz w:val="21"/>
                <w:szCs w:val="21"/>
              </w:rPr>
            </w:pPr>
            <w:r w:rsidRPr="00DA46EA">
              <w:rPr>
                <w:rFonts w:asciiTheme="majorHAnsi" w:hAnsiTheme="majorHAnsi" w:cs="Calibri"/>
              </w:rPr>
              <w:t>Marin General Hospital</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534BB322" w14:textId="4E613F81" w:rsidR="008E245F" w:rsidRPr="00DA46EA" w:rsidRDefault="008E245F" w:rsidP="008E245F">
            <w:pPr>
              <w:spacing w:after="0" w:line="240" w:lineRule="auto"/>
              <w:jc w:val="right"/>
              <w:rPr>
                <w:rFonts w:asciiTheme="majorHAnsi" w:hAnsiTheme="majorHAnsi"/>
                <w:sz w:val="21"/>
                <w:szCs w:val="21"/>
              </w:rPr>
            </w:pPr>
            <w:r w:rsidRPr="00DA46EA">
              <w:rPr>
                <w:rFonts w:asciiTheme="majorHAnsi" w:hAnsiTheme="majorHAnsi" w:cs="Calibri"/>
              </w:rPr>
              <w:t>8</w:t>
            </w:r>
          </w:p>
        </w:tc>
        <w:tc>
          <w:tcPr>
            <w:tcW w:w="279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1A240FBF" w14:textId="0D0E953C" w:rsidR="008E245F" w:rsidRPr="00DA46EA" w:rsidRDefault="008E245F" w:rsidP="008E245F">
            <w:pPr>
              <w:spacing w:after="0" w:line="240" w:lineRule="auto"/>
              <w:rPr>
                <w:rFonts w:asciiTheme="majorHAnsi" w:hAnsiTheme="majorHAnsi"/>
                <w:sz w:val="21"/>
                <w:szCs w:val="21"/>
              </w:rPr>
            </w:pPr>
            <w:r w:rsidRPr="00DA46EA">
              <w:rPr>
                <w:rFonts w:asciiTheme="majorHAnsi" w:hAnsiTheme="majorHAnsi" w:cs="Calibri"/>
              </w:rPr>
              <w:t>Sutter Health Sacramento Sierra Region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47CD78B" w14:textId="037FDBCB" w:rsidR="008E245F" w:rsidRPr="00DA46EA" w:rsidRDefault="008E245F" w:rsidP="008E245F">
            <w:pPr>
              <w:spacing w:after="0" w:line="240" w:lineRule="auto"/>
              <w:jc w:val="right"/>
              <w:rPr>
                <w:rFonts w:asciiTheme="majorHAnsi" w:hAnsiTheme="majorHAnsi"/>
                <w:sz w:val="21"/>
                <w:szCs w:val="21"/>
              </w:rPr>
            </w:pPr>
            <w:r w:rsidRPr="00DA46EA">
              <w:rPr>
                <w:rFonts w:asciiTheme="majorHAnsi" w:hAnsiTheme="majorHAnsi" w:cs="Calibri"/>
              </w:rPr>
              <w:t>6</w:t>
            </w:r>
          </w:p>
        </w:tc>
      </w:tr>
      <w:tr w:rsidR="008E245F" w:rsidRPr="00DA46EA" w14:paraId="387E47EB" w14:textId="77777777" w:rsidTr="00405A54">
        <w:trPr>
          <w:trHeight w:val="202"/>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03ACAEBE" w14:textId="2FBC342F" w:rsidR="008E245F" w:rsidRPr="00DA46EA" w:rsidRDefault="008E245F" w:rsidP="008E245F">
            <w:pPr>
              <w:spacing w:after="0" w:line="240" w:lineRule="auto"/>
              <w:rPr>
                <w:rFonts w:asciiTheme="majorHAnsi" w:hAnsiTheme="majorHAnsi"/>
                <w:sz w:val="21"/>
                <w:szCs w:val="21"/>
              </w:rPr>
            </w:pPr>
            <w:r w:rsidRPr="00DA46EA">
              <w:rPr>
                <w:rFonts w:asciiTheme="majorHAnsi" w:hAnsiTheme="majorHAnsi" w:cs="Calibri"/>
              </w:rPr>
              <w:t>Pharmerica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2B87097" w14:textId="622AC038" w:rsidR="008E245F" w:rsidRPr="00DA46EA" w:rsidRDefault="008E245F" w:rsidP="008E245F">
            <w:pPr>
              <w:spacing w:after="0" w:line="240" w:lineRule="auto"/>
              <w:jc w:val="right"/>
              <w:rPr>
                <w:rFonts w:asciiTheme="majorHAnsi" w:hAnsiTheme="majorHAnsi"/>
                <w:sz w:val="21"/>
                <w:szCs w:val="21"/>
              </w:rPr>
            </w:pPr>
            <w:r w:rsidRPr="00DA46EA">
              <w:rPr>
                <w:rFonts w:asciiTheme="majorHAnsi" w:hAnsiTheme="majorHAnsi" w:cs="Calibri"/>
              </w:rPr>
              <w:t>20</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48C401DC" w14:textId="03CE0F3C" w:rsidR="008E245F" w:rsidRPr="00DA46EA" w:rsidRDefault="008E245F" w:rsidP="008E245F">
            <w:pPr>
              <w:spacing w:after="0" w:line="240" w:lineRule="auto"/>
              <w:rPr>
                <w:rFonts w:asciiTheme="majorHAnsi" w:hAnsiTheme="majorHAnsi"/>
                <w:sz w:val="21"/>
                <w:szCs w:val="21"/>
              </w:rPr>
            </w:pPr>
            <w:r w:rsidRPr="00DA46EA">
              <w:rPr>
                <w:rFonts w:asciiTheme="majorHAnsi" w:hAnsiTheme="majorHAnsi" w:cs="Calibri"/>
              </w:rPr>
              <w:t>The Save Mart Companies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228826D2" w14:textId="132B1C55" w:rsidR="008E245F" w:rsidRPr="00DA46EA" w:rsidRDefault="008E245F" w:rsidP="008E245F">
            <w:pPr>
              <w:spacing w:after="0" w:line="240" w:lineRule="auto"/>
              <w:jc w:val="right"/>
              <w:rPr>
                <w:rFonts w:asciiTheme="majorHAnsi" w:hAnsiTheme="majorHAnsi"/>
                <w:sz w:val="21"/>
                <w:szCs w:val="21"/>
              </w:rPr>
            </w:pPr>
            <w:r w:rsidRPr="00DA46EA">
              <w:rPr>
                <w:rFonts w:asciiTheme="majorHAnsi" w:hAnsiTheme="majorHAnsi" w:cs="Calibri"/>
              </w:rPr>
              <w:t>8</w:t>
            </w:r>
          </w:p>
        </w:tc>
        <w:tc>
          <w:tcPr>
            <w:tcW w:w="279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C460E38" w14:textId="5B1FA8AD" w:rsidR="008E245F" w:rsidRPr="00DA46EA" w:rsidRDefault="008E245F" w:rsidP="008E245F">
            <w:pPr>
              <w:spacing w:after="0" w:line="240" w:lineRule="auto"/>
              <w:rPr>
                <w:rFonts w:asciiTheme="majorHAnsi" w:hAnsiTheme="majorHAnsi"/>
                <w:sz w:val="21"/>
                <w:szCs w:val="21"/>
              </w:rPr>
            </w:pPr>
            <w:r w:rsidRPr="00DA46EA">
              <w:rPr>
                <w:rFonts w:asciiTheme="majorHAnsi" w:hAnsiTheme="majorHAnsi" w:cs="Calibri"/>
              </w:rPr>
              <w:t>Aids Healthcare Foundation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69C6293" w14:textId="6896DBF2" w:rsidR="008E245F" w:rsidRPr="00DA46EA" w:rsidRDefault="008E245F" w:rsidP="008E245F">
            <w:pPr>
              <w:spacing w:after="0" w:line="240" w:lineRule="auto"/>
              <w:jc w:val="right"/>
              <w:rPr>
                <w:rFonts w:asciiTheme="majorHAnsi" w:hAnsiTheme="majorHAnsi"/>
                <w:sz w:val="21"/>
                <w:szCs w:val="21"/>
              </w:rPr>
            </w:pPr>
            <w:r w:rsidRPr="00DA46EA">
              <w:rPr>
                <w:rFonts w:asciiTheme="majorHAnsi" w:hAnsiTheme="majorHAnsi" w:cs="Calibri"/>
              </w:rPr>
              <w:t>5</w:t>
            </w:r>
          </w:p>
        </w:tc>
      </w:tr>
      <w:tr w:rsidR="008E245F" w:rsidRPr="00DA46EA" w14:paraId="3866B72B" w14:textId="77777777" w:rsidTr="00405A54">
        <w:trPr>
          <w:trHeight w:val="202"/>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F99C3C8" w14:textId="1D1D19AF" w:rsidR="008E245F" w:rsidRPr="00DA46EA" w:rsidRDefault="008E245F" w:rsidP="008E245F">
            <w:pPr>
              <w:spacing w:after="0" w:line="240" w:lineRule="auto"/>
              <w:rPr>
                <w:rFonts w:asciiTheme="majorHAnsi" w:hAnsiTheme="majorHAnsi"/>
                <w:sz w:val="21"/>
                <w:szCs w:val="21"/>
              </w:rPr>
            </w:pPr>
            <w:r w:rsidRPr="00DA46EA">
              <w:rPr>
                <w:rFonts w:asciiTheme="majorHAnsi" w:hAnsiTheme="majorHAnsi" w:cs="Calibri"/>
              </w:rPr>
              <w:t>Department of Veterans Affairs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28F8BF73" w14:textId="006F134A" w:rsidR="008E245F" w:rsidRPr="00DA46EA" w:rsidRDefault="008E245F" w:rsidP="008E245F">
            <w:pPr>
              <w:spacing w:after="0" w:line="240" w:lineRule="auto"/>
              <w:jc w:val="right"/>
              <w:rPr>
                <w:rFonts w:asciiTheme="majorHAnsi" w:hAnsiTheme="majorHAnsi"/>
                <w:sz w:val="21"/>
                <w:szCs w:val="21"/>
              </w:rPr>
            </w:pPr>
            <w:r w:rsidRPr="00DA46EA">
              <w:rPr>
                <w:rFonts w:asciiTheme="majorHAnsi" w:hAnsiTheme="majorHAnsi" w:cs="Calibri"/>
              </w:rPr>
              <w:t>19</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9D578EA" w14:textId="77EAB0CF" w:rsidR="008E245F" w:rsidRPr="00DA46EA" w:rsidRDefault="008E245F" w:rsidP="008E245F">
            <w:pPr>
              <w:spacing w:after="0" w:line="240" w:lineRule="auto"/>
              <w:rPr>
                <w:rFonts w:asciiTheme="majorHAnsi" w:hAnsiTheme="majorHAnsi"/>
                <w:sz w:val="21"/>
                <w:szCs w:val="21"/>
              </w:rPr>
            </w:pPr>
            <w:r w:rsidRPr="00DA46EA">
              <w:rPr>
                <w:rFonts w:asciiTheme="majorHAnsi" w:hAnsiTheme="majorHAnsi" w:cs="Calibri"/>
              </w:rPr>
              <w:t>Alameda Health System</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3D8C968E" w14:textId="018DDD6E" w:rsidR="008E245F" w:rsidRPr="00DA46EA" w:rsidRDefault="008E245F" w:rsidP="008E245F">
            <w:pPr>
              <w:spacing w:after="0" w:line="240" w:lineRule="auto"/>
              <w:jc w:val="right"/>
              <w:rPr>
                <w:rFonts w:asciiTheme="majorHAnsi" w:hAnsiTheme="majorHAnsi"/>
                <w:sz w:val="21"/>
                <w:szCs w:val="21"/>
              </w:rPr>
            </w:pPr>
            <w:r w:rsidRPr="00DA46EA">
              <w:rPr>
                <w:rFonts w:asciiTheme="majorHAnsi" w:hAnsiTheme="majorHAnsi" w:cs="Calibri"/>
              </w:rPr>
              <w:t>7</w:t>
            </w:r>
          </w:p>
        </w:tc>
        <w:tc>
          <w:tcPr>
            <w:tcW w:w="279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5788E7D" w14:textId="7E80D0B7" w:rsidR="008E245F" w:rsidRPr="00DA46EA" w:rsidRDefault="008E245F" w:rsidP="008E245F">
            <w:pPr>
              <w:spacing w:after="0" w:line="240" w:lineRule="auto"/>
              <w:rPr>
                <w:rFonts w:asciiTheme="majorHAnsi" w:hAnsiTheme="majorHAnsi"/>
                <w:sz w:val="21"/>
                <w:szCs w:val="21"/>
              </w:rPr>
            </w:pPr>
            <w:r w:rsidRPr="00DA46EA">
              <w:rPr>
                <w:rFonts w:asciiTheme="majorHAnsi" w:hAnsiTheme="majorHAnsi" w:cs="Calibri"/>
              </w:rPr>
              <w:t>Costco</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CFF4780" w14:textId="2ED3FBB6" w:rsidR="008E245F" w:rsidRPr="00DA46EA" w:rsidRDefault="008E245F" w:rsidP="008E245F">
            <w:pPr>
              <w:spacing w:after="0" w:line="240" w:lineRule="auto"/>
              <w:jc w:val="right"/>
              <w:rPr>
                <w:rFonts w:asciiTheme="majorHAnsi" w:hAnsiTheme="majorHAnsi"/>
                <w:sz w:val="21"/>
                <w:szCs w:val="21"/>
              </w:rPr>
            </w:pPr>
            <w:r w:rsidRPr="00DA46EA">
              <w:rPr>
                <w:rFonts w:asciiTheme="majorHAnsi" w:hAnsiTheme="majorHAnsi" w:cs="Calibri"/>
              </w:rPr>
              <w:t>5</w:t>
            </w:r>
          </w:p>
        </w:tc>
      </w:tr>
      <w:tr w:rsidR="008E245F" w:rsidRPr="00DA46EA" w14:paraId="11116189" w14:textId="77777777" w:rsidTr="00405A54">
        <w:trPr>
          <w:trHeight w:val="202"/>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78DB2E7" w14:textId="4043A0A6" w:rsidR="008E245F" w:rsidRPr="00DA46EA" w:rsidRDefault="008E245F" w:rsidP="008E245F">
            <w:pPr>
              <w:spacing w:after="0" w:line="240" w:lineRule="auto"/>
              <w:rPr>
                <w:rFonts w:asciiTheme="majorHAnsi" w:hAnsiTheme="majorHAnsi"/>
                <w:sz w:val="21"/>
                <w:szCs w:val="21"/>
              </w:rPr>
            </w:pPr>
            <w:r w:rsidRPr="00DA46EA">
              <w:rPr>
                <w:rFonts w:asciiTheme="majorHAnsi" w:hAnsiTheme="majorHAnsi" w:cs="Calibri"/>
              </w:rPr>
              <w:t>Stanford Health Care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7215304A" w14:textId="7D76E4EE" w:rsidR="008E245F" w:rsidRPr="00DA46EA" w:rsidRDefault="008E245F" w:rsidP="008E245F">
            <w:pPr>
              <w:spacing w:after="0" w:line="240" w:lineRule="auto"/>
              <w:jc w:val="right"/>
              <w:rPr>
                <w:rFonts w:asciiTheme="majorHAnsi" w:hAnsiTheme="majorHAnsi"/>
                <w:sz w:val="21"/>
                <w:szCs w:val="21"/>
              </w:rPr>
            </w:pPr>
            <w:r w:rsidRPr="00DA46EA">
              <w:rPr>
                <w:rFonts w:asciiTheme="majorHAnsi" w:hAnsiTheme="majorHAnsi" w:cs="Calibri"/>
              </w:rPr>
              <w:t>18</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1EA880F" w14:textId="3A746B8D" w:rsidR="008E245F" w:rsidRPr="00DA46EA" w:rsidRDefault="008E245F" w:rsidP="008E245F">
            <w:pPr>
              <w:spacing w:after="0" w:line="240" w:lineRule="auto"/>
              <w:rPr>
                <w:rFonts w:asciiTheme="majorHAnsi" w:hAnsiTheme="majorHAnsi"/>
                <w:sz w:val="21"/>
                <w:szCs w:val="21"/>
              </w:rPr>
            </w:pPr>
            <w:r w:rsidRPr="00DA46EA">
              <w:rPr>
                <w:rFonts w:asciiTheme="majorHAnsi" w:hAnsiTheme="majorHAnsi" w:cs="Calibri"/>
              </w:rPr>
              <w:t>Pharm</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0D7286FC" w14:textId="1F4EC89B" w:rsidR="008E245F" w:rsidRPr="00DA46EA" w:rsidRDefault="008E245F" w:rsidP="008E245F">
            <w:pPr>
              <w:spacing w:after="0" w:line="240" w:lineRule="auto"/>
              <w:jc w:val="right"/>
              <w:rPr>
                <w:rFonts w:asciiTheme="majorHAnsi" w:hAnsiTheme="majorHAnsi"/>
                <w:sz w:val="21"/>
                <w:szCs w:val="21"/>
              </w:rPr>
            </w:pPr>
            <w:r w:rsidRPr="00DA46EA">
              <w:rPr>
                <w:rFonts w:asciiTheme="majorHAnsi" w:hAnsiTheme="majorHAnsi" w:cs="Calibri"/>
              </w:rPr>
              <w:t>7</w:t>
            </w:r>
          </w:p>
        </w:tc>
        <w:tc>
          <w:tcPr>
            <w:tcW w:w="279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7DB13BB9" w14:textId="156C3914" w:rsidR="008E245F" w:rsidRPr="00DA46EA" w:rsidRDefault="008E245F" w:rsidP="008E245F">
            <w:pPr>
              <w:spacing w:after="0" w:line="240" w:lineRule="auto"/>
              <w:rPr>
                <w:rFonts w:asciiTheme="majorHAnsi" w:hAnsiTheme="majorHAnsi"/>
                <w:sz w:val="21"/>
                <w:szCs w:val="21"/>
              </w:rPr>
            </w:pPr>
            <w:r w:rsidRPr="00DA46EA">
              <w:rPr>
                <w:rFonts w:asciiTheme="majorHAnsi" w:hAnsiTheme="majorHAnsi" w:cs="Calibri"/>
              </w:rPr>
              <w:t>Department of Veterans Affairs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34D21AB" w14:textId="73D68470" w:rsidR="008E245F" w:rsidRPr="00DA46EA" w:rsidRDefault="008E245F" w:rsidP="008E245F">
            <w:pPr>
              <w:spacing w:after="0" w:line="240" w:lineRule="auto"/>
              <w:jc w:val="right"/>
              <w:rPr>
                <w:rFonts w:asciiTheme="majorHAnsi" w:hAnsiTheme="majorHAnsi"/>
                <w:sz w:val="21"/>
                <w:szCs w:val="21"/>
              </w:rPr>
            </w:pPr>
            <w:r w:rsidRPr="00DA46EA">
              <w:rPr>
                <w:rFonts w:asciiTheme="majorHAnsi" w:hAnsiTheme="majorHAnsi" w:cs="Calibri"/>
              </w:rPr>
              <w:t>5</w:t>
            </w:r>
          </w:p>
        </w:tc>
      </w:tr>
      <w:tr w:rsidR="008E245F" w:rsidRPr="00DA46EA" w14:paraId="302A4A0F" w14:textId="77777777" w:rsidTr="00405A54">
        <w:trPr>
          <w:trHeight w:val="202"/>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62D77206" w14:textId="553987F4" w:rsidR="008E245F" w:rsidRPr="00DA46EA" w:rsidRDefault="008E245F" w:rsidP="008E245F">
            <w:pPr>
              <w:spacing w:after="0" w:line="240" w:lineRule="auto"/>
              <w:rPr>
                <w:rFonts w:asciiTheme="majorHAnsi" w:hAnsiTheme="majorHAnsi"/>
                <w:sz w:val="21"/>
                <w:szCs w:val="21"/>
              </w:rPr>
            </w:pPr>
            <w:r w:rsidRPr="00DA46EA">
              <w:rPr>
                <w:rFonts w:asciiTheme="majorHAnsi" w:hAnsiTheme="majorHAnsi" w:cs="Calibri"/>
              </w:rPr>
              <w:t>Cardinal Health,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7E3E454A" w14:textId="1B218179" w:rsidR="008E245F" w:rsidRPr="00DA46EA" w:rsidRDefault="008E245F" w:rsidP="008E245F">
            <w:pPr>
              <w:spacing w:after="0" w:line="240" w:lineRule="auto"/>
              <w:jc w:val="right"/>
              <w:rPr>
                <w:rFonts w:asciiTheme="majorHAnsi" w:hAnsiTheme="majorHAnsi"/>
                <w:sz w:val="21"/>
                <w:szCs w:val="21"/>
              </w:rPr>
            </w:pPr>
            <w:r w:rsidRPr="00DA46EA">
              <w:rPr>
                <w:rFonts w:asciiTheme="majorHAnsi" w:hAnsiTheme="majorHAnsi" w:cs="Calibri"/>
              </w:rPr>
              <w:t>17</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5F5246A" w14:textId="53F71E83" w:rsidR="008E245F" w:rsidRPr="00DA46EA" w:rsidRDefault="008E245F" w:rsidP="008E245F">
            <w:pPr>
              <w:spacing w:after="0" w:line="240" w:lineRule="auto"/>
              <w:rPr>
                <w:rFonts w:asciiTheme="majorHAnsi" w:hAnsiTheme="majorHAnsi"/>
                <w:sz w:val="21"/>
                <w:szCs w:val="21"/>
              </w:rPr>
            </w:pPr>
            <w:r w:rsidRPr="00DA46EA">
              <w:rPr>
                <w:rFonts w:asciiTheme="majorHAnsi" w:hAnsiTheme="majorHAnsi" w:cs="Calibri"/>
              </w:rPr>
              <w:t>Phil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882CC27" w14:textId="474CFF20" w:rsidR="008E245F" w:rsidRPr="00DA46EA" w:rsidRDefault="008E245F" w:rsidP="008E245F">
            <w:pPr>
              <w:spacing w:after="0" w:line="240" w:lineRule="auto"/>
              <w:jc w:val="right"/>
              <w:rPr>
                <w:rFonts w:asciiTheme="majorHAnsi" w:hAnsiTheme="majorHAnsi"/>
                <w:sz w:val="21"/>
                <w:szCs w:val="21"/>
              </w:rPr>
            </w:pPr>
            <w:r w:rsidRPr="00DA46EA">
              <w:rPr>
                <w:rFonts w:asciiTheme="majorHAnsi" w:hAnsiTheme="majorHAnsi" w:cs="Calibri"/>
              </w:rPr>
              <w:t>7</w:t>
            </w:r>
          </w:p>
        </w:tc>
        <w:tc>
          <w:tcPr>
            <w:tcW w:w="279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CDEBF3E" w14:textId="07A3A42B" w:rsidR="008E245F" w:rsidRPr="00DA46EA" w:rsidRDefault="008E245F" w:rsidP="008E245F">
            <w:pPr>
              <w:spacing w:after="0" w:line="240" w:lineRule="auto"/>
              <w:rPr>
                <w:rFonts w:asciiTheme="majorHAnsi" w:hAnsiTheme="majorHAnsi"/>
                <w:sz w:val="21"/>
                <w:szCs w:val="21"/>
              </w:rPr>
            </w:pPr>
            <w:r w:rsidRPr="00DA46EA">
              <w:rPr>
                <w:rFonts w:asciiTheme="majorHAnsi" w:hAnsiTheme="majorHAnsi" w:cs="Calibri"/>
              </w:rPr>
              <w:t>Pharmacy Technician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85BADE0" w14:textId="2BDDB341" w:rsidR="008E245F" w:rsidRPr="00DA46EA" w:rsidRDefault="008E245F" w:rsidP="008E245F">
            <w:pPr>
              <w:spacing w:after="0" w:line="240" w:lineRule="auto"/>
              <w:jc w:val="right"/>
              <w:rPr>
                <w:rFonts w:asciiTheme="majorHAnsi" w:hAnsiTheme="majorHAnsi"/>
                <w:sz w:val="21"/>
                <w:szCs w:val="21"/>
              </w:rPr>
            </w:pPr>
            <w:r w:rsidRPr="00DA46EA">
              <w:rPr>
                <w:rFonts w:asciiTheme="majorHAnsi" w:hAnsiTheme="majorHAnsi" w:cs="Calibri"/>
              </w:rPr>
              <w:t>5</w:t>
            </w:r>
          </w:p>
        </w:tc>
      </w:tr>
      <w:tr w:rsidR="008E245F" w:rsidRPr="00DA46EA" w14:paraId="28540F54" w14:textId="77777777" w:rsidTr="00405A54">
        <w:trPr>
          <w:trHeight w:val="202"/>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6167F990" w14:textId="6F70ACA9" w:rsidR="008E245F" w:rsidRPr="00DA46EA" w:rsidRDefault="008E245F" w:rsidP="008E245F">
            <w:pPr>
              <w:spacing w:after="0" w:line="240" w:lineRule="auto"/>
              <w:rPr>
                <w:rFonts w:asciiTheme="majorHAnsi" w:hAnsiTheme="majorHAnsi"/>
                <w:sz w:val="21"/>
                <w:szCs w:val="21"/>
              </w:rPr>
            </w:pPr>
            <w:r w:rsidRPr="00DA46EA">
              <w:rPr>
                <w:rFonts w:asciiTheme="majorHAnsi" w:hAnsiTheme="majorHAnsi" w:cs="Calibri"/>
              </w:rPr>
              <w:t>Asereth Medical Services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CDDFA87" w14:textId="509CC7F4" w:rsidR="008E245F" w:rsidRPr="00DA46EA" w:rsidRDefault="008E245F" w:rsidP="008E245F">
            <w:pPr>
              <w:spacing w:after="0" w:line="240" w:lineRule="auto"/>
              <w:jc w:val="right"/>
              <w:rPr>
                <w:rFonts w:asciiTheme="majorHAnsi" w:hAnsiTheme="majorHAnsi"/>
                <w:sz w:val="21"/>
                <w:szCs w:val="21"/>
              </w:rPr>
            </w:pPr>
            <w:r w:rsidRPr="00DA46EA">
              <w:rPr>
                <w:rFonts w:asciiTheme="majorHAnsi" w:hAnsiTheme="majorHAnsi" w:cs="Calibri"/>
              </w:rPr>
              <w:t>16</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AE0F87E" w14:textId="6FE447F0" w:rsidR="008E245F" w:rsidRPr="00DA46EA" w:rsidRDefault="008E245F" w:rsidP="008E245F">
            <w:pPr>
              <w:spacing w:after="0" w:line="240" w:lineRule="auto"/>
              <w:rPr>
                <w:rFonts w:asciiTheme="majorHAnsi" w:hAnsiTheme="majorHAnsi"/>
                <w:sz w:val="21"/>
                <w:szCs w:val="21"/>
              </w:rPr>
            </w:pPr>
            <w:r w:rsidRPr="00DA46EA">
              <w:rPr>
                <w:rFonts w:asciiTheme="majorHAnsi" w:hAnsiTheme="majorHAnsi" w:cs="Calibri"/>
              </w:rPr>
              <w:t>UnitedHealth Group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43A9BF88" w14:textId="23A8AFCF" w:rsidR="008E245F" w:rsidRPr="00DA46EA" w:rsidRDefault="008E245F" w:rsidP="008E245F">
            <w:pPr>
              <w:spacing w:after="0" w:line="240" w:lineRule="auto"/>
              <w:jc w:val="right"/>
              <w:rPr>
                <w:rFonts w:asciiTheme="majorHAnsi" w:hAnsiTheme="majorHAnsi"/>
                <w:sz w:val="21"/>
                <w:szCs w:val="21"/>
              </w:rPr>
            </w:pPr>
            <w:r w:rsidRPr="00DA46EA">
              <w:rPr>
                <w:rFonts w:asciiTheme="majorHAnsi" w:hAnsiTheme="majorHAnsi" w:cs="Calibri"/>
              </w:rPr>
              <w:t>7</w:t>
            </w:r>
          </w:p>
        </w:tc>
        <w:tc>
          <w:tcPr>
            <w:tcW w:w="279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225A25D" w14:textId="73328FD7" w:rsidR="008E245F" w:rsidRPr="00DA46EA" w:rsidRDefault="008E245F" w:rsidP="008E245F">
            <w:pPr>
              <w:spacing w:after="0" w:line="240" w:lineRule="auto"/>
              <w:rPr>
                <w:rFonts w:asciiTheme="majorHAnsi" w:hAnsiTheme="majorHAnsi"/>
                <w:sz w:val="21"/>
                <w:szCs w:val="21"/>
              </w:rPr>
            </w:pPr>
            <w:r w:rsidRPr="00DA46EA">
              <w:rPr>
                <w:rFonts w:asciiTheme="majorHAnsi" w:hAnsiTheme="majorHAnsi" w:cs="Calibri"/>
              </w:rPr>
              <w:t>Rite Aid Corporation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8D2C172" w14:textId="75C51307" w:rsidR="008E245F" w:rsidRPr="00DA46EA" w:rsidRDefault="008E245F" w:rsidP="008E245F">
            <w:pPr>
              <w:spacing w:after="0" w:line="240" w:lineRule="auto"/>
              <w:jc w:val="right"/>
              <w:rPr>
                <w:rFonts w:asciiTheme="majorHAnsi" w:hAnsiTheme="majorHAnsi"/>
                <w:sz w:val="21"/>
                <w:szCs w:val="21"/>
              </w:rPr>
            </w:pPr>
            <w:r w:rsidRPr="00DA46EA">
              <w:rPr>
                <w:rFonts w:asciiTheme="majorHAnsi" w:hAnsiTheme="majorHAnsi" w:cs="Calibri"/>
              </w:rPr>
              <w:t>5</w:t>
            </w:r>
          </w:p>
        </w:tc>
      </w:tr>
    </w:tbl>
    <w:p w14:paraId="3EEB3C1E" w14:textId="4D7330D9" w:rsidR="00995018" w:rsidRPr="00DA46EA" w:rsidRDefault="006E3877" w:rsidP="00823772">
      <w:pPr>
        <w:pStyle w:val="NoSpacing"/>
        <w:spacing w:after="120"/>
        <w:ind w:left="144"/>
        <w:rPr>
          <w:rFonts w:asciiTheme="majorHAnsi" w:hAnsiTheme="majorHAnsi"/>
          <w:i/>
          <w:sz w:val="20"/>
          <w:szCs w:val="20"/>
        </w:rPr>
      </w:pPr>
      <w:r w:rsidRPr="00DA46EA">
        <w:rPr>
          <w:rFonts w:asciiTheme="majorHAnsi" w:hAnsiTheme="majorHAnsi"/>
          <w:i/>
          <w:sz w:val="20"/>
          <w:szCs w:val="20"/>
        </w:rPr>
        <w:t>Source: Burning Glass</w:t>
      </w:r>
    </w:p>
    <w:p w14:paraId="16F635D0" w14:textId="2F621704" w:rsidR="00B53E4A" w:rsidRPr="00DA46EA" w:rsidRDefault="00B53E4A" w:rsidP="002155A4">
      <w:pPr>
        <w:pStyle w:val="Heading1"/>
      </w:pPr>
      <w:r w:rsidRPr="00DA46EA">
        <w:t>Educational Supply</w:t>
      </w:r>
    </w:p>
    <w:p w14:paraId="5C285A7C" w14:textId="3B71B4DC" w:rsidR="001C1787" w:rsidRPr="00DA46EA" w:rsidRDefault="00D04561" w:rsidP="006A3B6E">
      <w:pPr>
        <w:spacing w:after="120" w:line="240" w:lineRule="auto"/>
        <w:rPr>
          <w:rFonts w:asciiTheme="majorHAnsi" w:hAnsiTheme="majorHAnsi"/>
          <w:strike/>
        </w:rPr>
      </w:pPr>
      <w:r>
        <w:rPr>
          <w:rFonts w:asciiTheme="majorHAnsi" w:hAnsiTheme="majorHAnsi"/>
        </w:rPr>
        <w:t>There are three</w:t>
      </w:r>
      <w:r w:rsidR="005D3BE9" w:rsidRPr="00DA46EA">
        <w:rPr>
          <w:rFonts w:asciiTheme="majorHAnsi" w:hAnsiTheme="majorHAnsi"/>
        </w:rPr>
        <w:t xml:space="preserve"> </w:t>
      </w:r>
      <w:r w:rsidR="00AC0C72">
        <w:rPr>
          <w:rFonts w:asciiTheme="majorHAnsi" w:hAnsiTheme="majorHAnsi"/>
        </w:rPr>
        <w:t xml:space="preserve">community </w:t>
      </w:r>
      <w:r w:rsidR="001C1787" w:rsidRPr="00DA46EA">
        <w:rPr>
          <w:rFonts w:asciiTheme="majorHAnsi" w:hAnsiTheme="majorHAnsi"/>
        </w:rPr>
        <w:t>colleg</w:t>
      </w:r>
      <w:r w:rsidR="008E245F" w:rsidRPr="00DA46EA">
        <w:rPr>
          <w:rFonts w:asciiTheme="majorHAnsi" w:hAnsiTheme="majorHAnsi"/>
        </w:rPr>
        <w:t xml:space="preserve">es in the Bay Region </w:t>
      </w:r>
      <w:r>
        <w:rPr>
          <w:rFonts w:asciiTheme="majorHAnsi" w:hAnsiTheme="majorHAnsi"/>
        </w:rPr>
        <w:t>issuing 86</w:t>
      </w:r>
      <w:r w:rsidR="001C1787" w:rsidRPr="00DA46EA">
        <w:rPr>
          <w:rFonts w:asciiTheme="majorHAnsi" w:hAnsiTheme="majorHAnsi"/>
        </w:rPr>
        <w:t xml:space="preserve"> awards </w:t>
      </w:r>
      <w:r w:rsidR="00824C83" w:rsidRPr="00DA46EA">
        <w:rPr>
          <w:rFonts w:asciiTheme="majorHAnsi" w:hAnsiTheme="majorHAnsi"/>
        </w:rPr>
        <w:t xml:space="preserve">on average </w:t>
      </w:r>
      <w:r w:rsidR="001C1787" w:rsidRPr="00DA46EA">
        <w:rPr>
          <w:rFonts w:asciiTheme="majorHAnsi" w:hAnsiTheme="majorHAnsi"/>
        </w:rPr>
        <w:t>annually</w:t>
      </w:r>
      <w:r w:rsidR="00A17D5F" w:rsidRPr="00DA46EA">
        <w:rPr>
          <w:rFonts w:asciiTheme="majorHAnsi" w:hAnsiTheme="majorHAnsi"/>
        </w:rPr>
        <w:t xml:space="preserve"> (last 3 years)</w:t>
      </w:r>
      <w:r w:rsidR="001C1787" w:rsidRPr="00DA46EA">
        <w:rPr>
          <w:rFonts w:asciiTheme="majorHAnsi" w:hAnsiTheme="majorHAnsi"/>
        </w:rPr>
        <w:t xml:space="preserve"> on </w:t>
      </w:r>
      <w:r>
        <w:rPr>
          <w:rFonts w:asciiTheme="majorHAnsi" w:hAnsiTheme="majorHAnsi"/>
        </w:rPr>
        <w:t xml:space="preserve">TOP </w:t>
      </w:r>
      <w:r w:rsidR="00DC2330" w:rsidRPr="00DA46EA">
        <w:rPr>
          <w:rFonts w:asciiTheme="majorHAnsi" w:hAnsiTheme="majorHAnsi"/>
        </w:rPr>
        <w:t>1221.00 - Pharmacy Technology</w:t>
      </w:r>
      <w:r>
        <w:rPr>
          <w:rFonts w:asciiTheme="majorHAnsi" w:hAnsiTheme="majorHAnsi"/>
        </w:rPr>
        <w:t>.</w:t>
      </w:r>
      <w:r w:rsidR="004833E8" w:rsidRPr="00DA46EA">
        <w:rPr>
          <w:rFonts w:asciiTheme="majorHAnsi" w:hAnsiTheme="majorHAnsi"/>
        </w:rPr>
        <w:t xml:space="preserve"> </w:t>
      </w:r>
      <w:r w:rsidR="00AC0C72">
        <w:rPr>
          <w:rFonts w:asciiTheme="majorHAnsi" w:hAnsiTheme="majorHAnsi"/>
        </w:rPr>
        <w:t xml:space="preserve">CCSF is the only college </w:t>
      </w:r>
      <w:r w:rsidR="00246AC5" w:rsidRPr="00DA46EA">
        <w:rPr>
          <w:rFonts w:asciiTheme="majorHAnsi" w:hAnsiTheme="majorHAnsi"/>
        </w:rPr>
        <w:t xml:space="preserve">in the </w:t>
      </w:r>
      <w:r w:rsidR="00DC2330" w:rsidRPr="00DA46EA">
        <w:rPr>
          <w:rFonts w:asciiTheme="majorHAnsi" w:hAnsiTheme="majorHAnsi"/>
        </w:rPr>
        <w:t>Mid-Peninsula</w:t>
      </w:r>
      <w:r w:rsidR="004833E8" w:rsidRPr="00DA46EA">
        <w:rPr>
          <w:rFonts w:asciiTheme="majorHAnsi" w:hAnsiTheme="majorHAnsi"/>
        </w:rPr>
        <w:t xml:space="preserve"> Sub-Region</w:t>
      </w:r>
      <w:r w:rsidR="00AC0C72">
        <w:rPr>
          <w:rFonts w:asciiTheme="majorHAnsi" w:hAnsiTheme="majorHAnsi"/>
        </w:rPr>
        <w:t xml:space="preserve"> issuing awards on this TOP code, issuing </w:t>
      </w:r>
      <w:r w:rsidR="00AC0C72" w:rsidRPr="00DA46EA">
        <w:rPr>
          <w:rFonts w:asciiTheme="majorHAnsi" w:hAnsiTheme="majorHAnsi"/>
        </w:rPr>
        <w:t>22 awards on average annually (last 3 years)</w:t>
      </w:r>
      <w:r w:rsidR="00AC0C72">
        <w:rPr>
          <w:rFonts w:asciiTheme="majorHAnsi" w:hAnsiTheme="majorHAnsi"/>
        </w:rPr>
        <w:t>.</w:t>
      </w:r>
    </w:p>
    <w:p w14:paraId="13242037" w14:textId="51867A31" w:rsidR="001C1787" w:rsidRPr="00DA46EA" w:rsidRDefault="00F92D5C" w:rsidP="001C1787">
      <w:pPr>
        <w:pStyle w:val="NoSpacing"/>
        <w:spacing w:after="60"/>
        <w:rPr>
          <w:rFonts w:asciiTheme="majorHAnsi" w:hAnsiTheme="majorHAnsi"/>
        </w:rPr>
      </w:pPr>
      <w:r w:rsidRPr="00DA46EA">
        <w:rPr>
          <w:rFonts w:asciiTheme="majorHAnsi" w:hAnsiTheme="majorHAnsi"/>
          <w:b/>
        </w:rPr>
        <w:t>Table 7. Awards on</w:t>
      </w:r>
      <w:r w:rsidR="00D047AF" w:rsidRPr="00DA46EA">
        <w:rPr>
          <w:rFonts w:asciiTheme="majorHAnsi" w:hAnsiTheme="majorHAnsi"/>
          <w:b/>
        </w:rPr>
        <w:t xml:space="preserve"> </w:t>
      </w:r>
      <w:r w:rsidR="00AC0C72">
        <w:rPr>
          <w:rFonts w:asciiTheme="majorHAnsi" w:hAnsiTheme="majorHAnsi"/>
          <w:b/>
        </w:rPr>
        <w:t xml:space="preserve">TOP </w:t>
      </w:r>
      <w:r w:rsidR="00DC2330" w:rsidRPr="00DA46EA">
        <w:rPr>
          <w:rFonts w:asciiTheme="majorHAnsi" w:hAnsiTheme="majorHAnsi"/>
          <w:b/>
        </w:rPr>
        <w:t>1221.00 - Pharmacy Technology</w:t>
      </w:r>
      <w:r w:rsidR="001C1787" w:rsidRPr="00DA46EA">
        <w:rPr>
          <w:rFonts w:asciiTheme="majorHAnsi" w:hAnsiTheme="majorHAnsi"/>
          <w:b/>
        </w:rPr>
        <w:t xml:space="preserve"> in </w:t>
      </w:r>
      <w:r w:rsidR="003C6BFC" w:rsidRPr="00DA46EA">
        <w:rPr>
          <w:rFonts w:asciiTheme="majorHAnsi" w:hAnsiTheme="majorHAnsi"/>
          <w:b/>
        </w:rPr>
        <w:t xml:space="preserve">the </w:t>
      </w:r>
      <w:r w:rsidR="001C1787" w:rsidRPr="00DA46EA">
        <w:rPr>
          <w:rFonts w:asciiTheme="majorHAnsi" w:hAnsiTheme="majorHAnsi"/>
          <w:b/>
        </w:rPr>
        <w:t>Bay</w:t>
      </w:r>
      <w:r w:rsidR="00AC0C72">
        <w:rPr>
          <w:rFonts w:asciiTheme="majorHAnsi" w:hAnsiTheme="majorHAnsi"/>
          <w:b/>
        </w:rPr>
        <w:t xml:space="preserve"> Region</w:t>
      </w:r>
    </w:p>
    <w:tbl>
      <w:tblPr>
        <w:tblW w:w="1044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3420"/>
        <w:gridCol w:w="1170"/>
        <w:gridCol w:w="1080"/>
        <w:gridCol w:w="1170"/>
        <w:gridCol w:w="720"/>
      </w:tblGrid>
      <w:tr w:rsidR="00546A38" w:rsidRPr="00DA46EA" w14:paraId="1959BB06" w14:textId="77777777" w:rsidTr="00546A38">
        <w:trPr>
          <w:trHeight w:val="368"/>
        </w:trPr>
        <w:tc>
          <w:tcPr>
            <w:tcW w:w="2880" w:type="dxa"/>
            <w:shd w:val="clear" w:color="auto" w:fill="E0EE7C" w:themeFill="accent3" w:themeFillTint="66"/>
            <w:noWrap/>
            <w:vAlign w:val="center"/>
            <w:hideMark/>
          </w:tcPr>
          <w:p w14:paraId="10A98373" w14:textId="77777777" w:rsidR="00546A38" w:rsidRPr="00DA46EA" w:rsidRDefault="00546A38" w:rsidP="005163D8">
            <w:pPr>
              <w:spacing w:after="0" w:line="240" w:lineRule="auto"/>
              <w:rPr>
                <w:rFonts w:asciiTheme="majorHAnsi" w:eastAsia="Times New Roman" w:hAnsiTheme="majorHAnsi"/>
                <w:sz w:val="21"/>
                <w:szCs w:val="21"/>
              </w:rPr>
            </w:pPr>
            <w:r w:rsidRPr="00DA46EA">
              <w:rPr>
                <w:rFonts w:asciiTheme="majorHAnsi" w:eastAsia="Times New Roman" w:hAnsiTheme="majorHAnsi"/>
                <w:sz w:val="21"/>
                <w:szCs w:val="21"/>
              </w:rPr>
              <w:t>College</w:t>
            </w:r>
          </w:p>
        </w:tc>
        <w:tc>
          <w:tcPr>
            <w:tcW w:w="3420" w:type="dxa"/>
            <w:shd w:val="clear" w:color="auto" w:fill="E0EE7C" w:themeFill="accent3" w:themeFillTint="66"/>
            <w:vAlign w:val="center"/>
          </w:tcPr>
          <w:p w14:paraId="52248714" w14:textId="77777777" w:rsidR="00546A38" w:rsidRPr="00DA46EA" w:rsidRDefault="00546A38" w:rsidP="005163D8">
            <w:pPr>
              <w:spacing w:after="0" w:line="240" w:lineRule="auto"/>
              <w:rPr>
                <w:rFonts w:asciiTheme="majorHAnsi" w:eastAsia="Times New Roman" w:hAnsiTheme="majorHAnsi"/>
                <w:sz w:val="21"/>
                <w:szCs w:val="21"/>
              </w:rPr>
            </w:pPr>
            <w:r w:rsidRPr="00DA46EA">
              <w:rPr>
                <w:rFonts w:asciiTheme="majorHAnsi" w:eastAsia="Times New Roman" w:hAnsiTheme="majorHAnsi"/>
                <w:sz w:val="21"/>
                <w:szCs w:val="21"/>
              </w:rPr>
              <w:t>Sub-Region</w:t>
            </w:r>
          </w:p>
        </w:tc>
        <w:tc>
          <w:tcPr>
            <w:tcW w:w="1170" w:type="dxa"/>
            <w:shd w:val="clear" w:color="auto" w:fill="E0EE7C" w:themeFill="accent3" w:themeFillTint="66"/>
            <w:vAlign w:val="center"/>
            <w:hideMark/>
          </w:tcPr>
          <w:p w14:paraId="5E5EDBDC" w14:textId="34DBAFC8" w:rsidR="00546A38" w:rsidRPr="00DA46EA" w:rsidRDefault="00546A38" w:rsidP="00711021">
            <w:pPr>
              <w:spacing w:after="0" w:line="240" w:lineRule="auto"/>
              <w:jc w:val="center"/>
              <w:rPr>
                <w:rFonts w:asciiTheme="majorHAnsi" w:eastAsia="Times New Roman" w:hAnsiTheme="majorHAnsi"/>
                <w:sz w:val="21"/>
                <w:szCs w:val="21"/>
              </w:rPr>
            </w:pPr>
            <w:r w:rsidRPr="00DA46EA">
              <w:rPr>
                <w:rFonts w:asciiTheme="majorHAnsi" w:eastAsia="Times New Roman" w:hAnsiTheme="majorHAnsi"/>
                <w:sz w:val="21"/>
                <w:szCs w:val="21"/>
              </w:rPr>
              <w:t>Headcount</w:t>
            </w:r>
          </w:p>
        </w:tc>
        <w:tc>
          <w:tcPr>
            <w:tcW w:w="1080" w:type="dxa"/>
            <w:shd w:val="clear" w:color="auto" w:fill="E0EE7C" w:themeFill="accent3" w:themeFillTint="66"/>
            <w:vAlign w:val="center"/>
            <w:hideMark/>
          </w:tcPr>
          <w:p w14:paraId="78257FB4" w14:textId="6EE11E40" w:rsidR="00546A38" w:rsidRPr="00DA46EA" w:rsidRDefault="00546A38" w:rsidP="003614A3">
            <w:pPr>
              <w:spacing w:after="0" w:line="240" w:lineRule="auto"/>
              <w:jc w:val="center"/>
              <w:rPr>
                <w:rFonts w:asciiTheme="majorHAnsi" w:eastAsia="Times New Roman" w:hAnsiTheme="majorHAnsi"/>
                <w:sz w:val="21"/>
                <w:szCs w:val="21"/>
              </w:rPr>
            </w:pPr>
            <w:r w:rsidRPr="00DA46EA">
              <w:rPr>
                <w:rFonts w:asciiTheme="majorHAnsi" w:eastAsia="Times New Roman" w:hAnsiTheme="majorHAnsi"/>
                <w:sz w:val="21"/>
                <w:szCs w:val="21"/>
              </w:rPr>
              <w:t>Associates</w:t>
            </w:r>
          </w:p>
        </w:tc>
        <w:tc>
          <w:tcPr>
            <w:tcW w:w="1170" w:type="dxa"/>
            <w:shd w:val="clear" w:color="auto" w:fill="E0EE7C" w:themeFill="accent3" w:themeFillTint="66"/>
            <w:vAlign w:val="center"/>
            <w:hideMark/>
          </w:tcPr>
          <w:p w14:paraId="51A11519" w14:textId="36E243EE" w:rsidR="00546A38" w:rsidRPr="00DA46EA" w:rsidRDefault="00546A38" w:rsidP="005163D8">
            <w:pPr>
              <w:spacing w:after="0" w:line="240" w:lineRule="auto"/>
              <w:jc w:val="center"/>
              <w:rPr>
                <w:rFonts w:asciiTheme="majorHAnsi" w:eastAsia="Times New Roman" w:hAnsiTheme="majorHAnsi"/>
                <w:sz w:val="21"/>
                <w:szCs w:val="21"/>
              </w:rPr>
            </w:pPr>
            <w:r w:rsidRPr="00DA46EA">
              <w:rPr>
                <w:rFonts w:asciiTheme="majorHAnsi" w:eastAsia="Times New Roman" w:hAnsiTheme="majorHAnsi"/>
                <w:sz w:val="21"/>
                <w:szCs w:val="21"/>
              </w:rPr>
              <w:t>Certificates</w:t>
            </w:r>
          </w:p>
        </w:tc>
        <w:tc>
          <w:tcPr>
            <w:tcW w:w="720" w:type="dxa"/>
            <w:shd w:val="clear" w:color="auto" w:fill="E0EE7C" w:themeFill="accent3" w:themeFillTint="66"/>
            <w:vAlign w:val="center"/>
            <w:hideMark/>
          </w:tcPr>
          <w:p w14:paraId="2BB351E6" w14:textId="78106E5D" w:rsidR="00546A38" w:rsidRPr="00DA46EA" w:rsidRDefault="00546A38" w:rsidP="00E44296">
            <w:pPr>
              <w:spacing w:after="0" w:line="240" w:lineRule="auto"/>
              <w:jc w:val="center"/>
              <w:rPr>
                <w:rFonts w:asciiTheme="majorHAnsi" w:eastAsia="Times New Roman" w:hAnsiTheme="majorHAnsi"/>
                <w:sz w:val="21"/>
                <w:szCs w:val="21"/>
              </w:rPr>
            </w:pPr>
            <w:r w:rsidRPr="00DA46EA">
              <w:rPr>
                <w:rFonts w:asciiTheme="majorHAnsi" w:eastAsia="Times New Roman" w:hAnsiTheme="majorHAnsi"/>
                <w:sz w:val="21"/>
                <w:szCs w:val="21"/>
              </w:rPr>
              <w:t>Total</w:t>
            </w:r>
          </w:p>
        </w:tc>
      </w:tr>
      <w:tr w:rsidR="008E245F" w:rsidRPr="00DA46EA" w14:paraId="3FCC9CD1" w14:textId="77777777" w:rsidTr="00546A38">
        <w:trPr>
          <w:trHeight w:val="202"/>
        </w:trPr>
        <w:tc>
          <w:tcPr>
            <w:tcW w:w="2880" w:type="dxa"/>
            <w:shd w:val="clear" w:color="auto" w:fill="auto"/>
            <w:noWrap/>
            <w:vAlign w:val="bottom"/>
          </w:tcPr>
          <w:p w14:paraId="46AF10DC" w14:textId="0F43D66A" w:rsidR="008E245F" w:rsidRPr="00DA46EA" w:rsidRDefault="008E245F" w:rsidP="008E245F">
            <w:pPr>
              <w:spacing w:after="0" w:line="240" w:lineRule="auto"/>
              <w:rPr>
                <w:rFonts w:asciiTheme="majorHAnsi" w:hAnsiTheme="majorHAnsi"/>
                <w:sz w:val="21"/>
                <w:szCs w:val="21"/>
              </w:rPr>
            </w:pPr>
            <w:r w:rsidRPr="00DA46EA">
              <w:rPr>
                <w:rFonts w:asciiTheme="majorHAnsi" w:hAnsiTheme="majorHAnsi" w:cs="Calibri"/>
                <w:bCs/>
              </w:rPr>
              <w:t>Foothill</w:t>
            </w:r>
          </w:p>
        </w:tc>
        <w:tc>
          <w:tcPr>
            <w:tcW w:w="3420" w:type="dxa"/>
            <w:vAlign w:val="bottom"/>
          </w:tcPr>
          <w:p w14:paraId="45269DF1" w14:textId="6E60F74D" w:rsidR="008E245F" w:rsidRPr="00DA46EA" w:rsidRDefault="008E245F" w:rsidP="008E245F">
            <w:pPr>
              <w:spacing w:after="0" w:line="240" w:lineRule="auto"/>
              <w:rPr>
                <w:rFonts w:asciiTheme="majorHAnsi" w:eastAsia="Times New Roman" w:hAnsiTheme="majorHAnsi"/>
                <w:sz w:val="21"/>
                <w:szCs w:val="21"/>
              </w:rPr>
            </w:pPr>
            <w:r w:rsidRPr="00DA46EA">
              <w:rPr>
                <w:rFonts w:asciiTheme="majorHAnsi" w:hAnsiTheme="majorHAnsi" w:cs="Calibri"/>
              </w:rPr>
              <w:t>Silicon Valley</w:t>
            </w:r>
          </w:p>
        </w:tc>
        <w:tc>
          <w:tcPr>
            <w:tcW w:w="1170" w:type="dxa"/>
            <w:shd w:val="clear" w:color="auto" w:fill="auto"/>
            <w:noWrap/>
            <w:vAlign w:val="bottom"/>
          </w:tcPr>
          <w:p w14:paraId="7585EE1B" w14:textId="17D62746" w:rsidR="008E245F" w:rsidRPr="00DA46EA" w:rsidRDefault="008E245F" w:rsidP="008E245F">
            <w:pPr>
              <w:spacing w:after="0" w:line="240" w:lineRule="auto"/>
              <w:jc w:val="center"/>
              <w:rPr>
                <w:rFonts w:asciiTheme="majorHAnsi" w:eastAsia="Times New Roman" w:hAnsiTheme="majorHAnsi"/>
                <w:sz w:val="21"/>
                <w:szCs w:val="21"/>
              </w:rPr>
            </w:pPr>
            <w:r w:rsidRPr="00DA46EA">
              <w:rPr>
                <w:rFonts w:asciiTheme="majorHAnsi" w:hAnsiTheme="majorHAnsi" w:cs="Calibri"/>
              </w:rPr>
              <w:t>137</w:t>
            </w:r>
          </w:p>
        </w:tc>
        <w:tc>
          <w:tcPr>
            <w:tcW w:w="1080" w:type="dxa"/>
            <w:shd w:val="clear" w:color="auto" w:fill="auto"/>
            <w:noWrap/>
            <w:vAlign w:val="bottom"/>
          </w:tcPr>
          <w:p w14:paraId="2DD3C238" w14:textId="59E1EA8B" w:rsidR="008E245F" w:rsidRPr="00DA46EA" w:rsidRDefault="008E245F" w:rsidP="008E245F">
            <w:pPr>
              <w:spacing w:after="0" w:line="240" w:lineRule="auto"/>
              <w:jc w:val="center"/>
              <w:rPr>
                <w:rFonts w:asciiTheme="majorHAnsi" w:eastAsia="Times New Roman" w:hAnsiTheme="majorHAnsi"/>
                <w:sz w:val="21"/>
                <w:szCs w:val="21"/>
              </w:rPr>
            </w:pPr>
            <w:r w:rsidRPr="00DA46EA">
              <w:rPr>
                <w:rFonts w:asciiTheme="majorHAnsi" w:hAnsiTheme="majorHAnsi" w:cs="Calibri"/>
              </w:rPr>
              <w:t>15</w:t>
            </w:r>
          </w:p>
        </w:tc>
        <w:tc>
          <w:tcPr>
            <w:tcW w:w="1170" w:type="dxa"/>
            <w:shd w:val="clear" w:color="auto" w:fill="auto"/>
            <w:noWrap/>
            <w:vAlign w:val="bottom"/>
          </w:tcPr>
          <w:p w14:paraId="2FCEABD2" w14:textId="677DAE39" w:rsidR="008E245F" w:rsidRPr="00DA46EA" w:rsidRDefault="008E245F" w:rsidP="008E245F">
            <w:pPr>
              <w:spacing w:after="0" w:line="240" w:lineRule="auto"/>
              <w:jc w:val="center"/>
              <w:rPr>
                <w:rFonts w:asciiTheme="majorHAnsi" w:eastAsia="Times New Roman" w:hAnsiTheme="majorHAnsi"/>
                <w:sz w:val="21"/>
                <w:szCs w:val="21"/>
              </w:rPr>
            </w:pPr>
            <w:r w:rsidRPr="00DA46EA">
              <w:rPr>
                <w:rFonts w:asciiTheme="majorHAnsi" w:hAnsiTheme="majorHAnsi" w:cs="Calibri"/>
              </w:rPr>
              <w:t>16</w:t>
            </w:r>
          </w:p>
        </w:tc>
        <w:tc>
          <w:tcPr>
            <w:tcW w:w="720" w:type="dxa"/>
            <w:shd w:val="clear" w:color="auto" w:fill="auto"/>
            <w:noWrap/>
            <w:vAlign w:val="bottom"/>
          </w:tcPr>
          <w:p w14:paraId="26A26A16" w14:textId="000A4EAF" w:rsidR="008E245F" w:rsidRPr="00DA46EA" w:rsidRDefault="008E245F" w:rsidP="008E245F">
            <w:pPr>
              <w:spacing w:after="0" w:line="240" w:lineRule="auto"/>
              <w:jc w:val="center"/>
              <w:rPr>
                <w:rFonts w:asciiTheme="majorHAnsi" w:eastAsia="Times New Roman" w:hAnsiTheme="majorHAnsi"/>
                <w:sz w:val="21"/>
                <w:szCs w:val="21"/>
              </w:rPr>
            </w:pPr>
            <w:r w:rsidRPr="00DA46EA">
              <w:rPr>
                <w:rFonts w:asciiTheme="majorHAnsi" w:hAnsiTheme="majorHAnsi" w:cs="Calibri"/>
              </w:rPr>
              <w:t>31</w:t>
            </w:r>
          </w:p>
        </w:tc>
      </w:tr>
      <w:tr w:rsidR="008E245F" w:rsidRPr="00DA46EA" w14:paraId="41B5387D" w14:textId="77777777" w:rsidTr="00546A38">
        <w:trPr>
          <w:trHeight w:val="202"/>
        </w:trPr>
        <w:tc>
          <w:tcPr>
            <w:tcW w:w="2880" w:type="dxa"/>
            <w:shd w:val="clear" w:color="auto" w:fill="auto"/>
            <w:noWrap/>
            <w:vAlign w:val="center"/>
          </w:tcPr>
          <w:p w14:paraId="4AB8BB84" w14:textId="6C096407" w:rsidR="008E245F" w:rsidRPr="00DA46EA" w:rsidRDefault="008E245F" w:rsidP="008E245F">
            <w:pPr>
              <w:spacing w:after="0" w:line="240" w:lineRule="auto"/>
              <w:rPr>
                <w:rFonts w:asciiTheme="majorHAnsi" w:hAnsiTheme="majorHAnsi"/>
                <w:sz w:val="21"/>
                <w:szCs w:val="21"/>
              </w:rPr>
            </w:pPr>
            <w:r w:rsidRPr="00DA46EA">
              <w:rPr>
                <w:rFonts w:asciiTheme="majorHAnsi" w:hAnsiTheme="majorHAnsi"/>
                <w:sz w:val="21"/>
                <w:szCs w:val="21"/>
              </w:rPr>
              <w:t>Ohlone</w:t>
            </w:r>
          </w:p>
        </w:tc>
        <w:tc>
          <w:tcPr>
            <w:tcW w:w="3420" w:type="dxa"/>
            <w:vAlign w:val="center"/>
          </w:tcPr>
          <w:p w14:paraId="2BFE9E95" w14:textId="734D6B2D" w:rsidR="008E245F" w:rsidRPr="00DA46EA" w:rsidRDefault="008E245F" w:rsidP="008E245F">
            <w:pPr>
              <w:spacing w:after="0" w:line="240" w:lineRule="auto"/>
              <w:rPr>
                <w:rFonts w:asciiTheme="majorHAnsi" w:eastAsia="Times New Roman" w:hAnsiTheme="majorHAnsi"/>
                <w:sz w:val="21"/>
                <w:szCs w:val="21"/>
              </w:rPr>
            </w:pPr>
            <w:r w:rsidRPr="00DA46EA">
              <w:rPr>
                <w:rFonts w:asciiTheme="majorHAnsi" w:eastAsia="Times New Roman" w:hAnsiTheme="majorHAnsi"/>
                <w:sz w:val="21"/>
                <w:szCs w:val="21"/>
              </w:rPr>
              <w:t>East Bay</w:t>
            </w:r>
          </w:p>
        </w:tc>
        <w:tc>
          <w:tcPr>
            <w:tcW w:w="1170" w:type="dxa"/>
            <w:shd w:val="clear" w:color="auto" w:fill="auto"/>
            <w:noWrap/>
            <w:vAlign w:val="bottom"/>
          </w:tcPr>
          <w:p w14:paraId="6216759F" w14:textId="790877AC" w:rsidR="008E245F" w:rsidRPr="00DA46EA" w:rsidRDefault="008E245F" w:rsidP="008E245F">
            <w:pPr>
              <w:spacing w:after="0" w:line="240" w:lineRule="auto"/>
              <w:jc w:val="center"/>
              <w:rPr>
                <w:rFonts w:asciiTheme="majorHAnsi" w:eastAsia="Times New Roman" w:hAnsiTheme="majorHAnsi"/>
                <w:sz w:val="21"/>
                <w:szCs w:val="21"/>
              </w:rPr>
            </w:pPr>
            <w:r w:rsidRPr="00DA46EA">
              <w:rPr>
                <w:rFonts w:asciiTheme="majorHAnsi" w:eastAsia="Times New Roman" w:hAnsiTheme="majorHAnsi"/>
                <w:sz w:val="21"/>
                <w:szCs w:val="21"/>
              </w:rPr>
              <w:t>18</w:t>
            </w:r>
          </w:p>
        </w:tc>
        <w:tc>
          <w:tcPr>
            <w:tcW w:w="1080" w:type="dxa"/>
            <w:shd w:val="clear" w:color="auto" w:fill="auto"/>
            <w:noWrap/>
            <w:vAlign w:val="bottom"/>
          </w:tcPr>
          <w:p w14:paraId="12AB3725" w14:textId="5DC8921A" w:rsidR="008E245F" w:rsidRPr="00DA46EA" w:rsidRDefault="008E245F" w:rsidP="008E245F">
            <w:pPr>
              <w:spacing w:after="0" w:line="240" w:lineRule="auto"/>
              <w:jc w:val="center"/>
              <w:rPr>
                <w:rFonts w:asciiTheme="majorHAnsi" w:eastAsia="Times New Roman" w:hAnsiTheme="majorHAnsi"/>
                <w:sz w:val="21"/>
                <w:szCs w:val="21"/>
              </w:rPr>
            </w:pPr>
          </w:p>
        </w:tc>
        <w:tc>
          <w:tcPr>
            <w:tcW w:w="1170" w:type="dxa"/>
            <w:shd w:val="clear" w:color="auto" w:fill="auto"/>
            <w:noWrap/>
            <w:vAlign w:val="bottom"/>
          </w:tcPr>
          <w:p w14:paraId="4D6F4CE0" w14:textId="322F7917" w:rsidR="008E245F" w:rsidRPr="00DA46EA" w:rsidRDefault="008E245F" w:rsidP="008E245F">
            <w:pPr>
              <w:spacing w:after="0" w:line="240" w:lineRule="auto"/>
              <w:jc w:val="center"/>
              <w:rPr>
                <w:rFonts w:asciiTheme="majorHAnsi" w:eastAsia="Times New Roman" w:hAnsiTheme="majorHAnsi"/>
                <w:sz w:val="21"/>
                <w:szCs w:val="21"/>
              </w:rPr>
            </w:pPr>
          </w:p>
        </w:tc>
        <w:tc>
          <w:tcPr>
            <w:tcW w:w="720" w:type="dxa"/>
            <w:shd w:val="clear" w:color="auto" w:fill="auto"/>
            <w:noWrap/>
            <w:vAlign w:val="bottom"/>
          </w:tcPr>
          <w:p w14:paraId="08D72BBA" w14:textId="282BC4F3" w:rsidR="008E245F" w:rsidRPr="00DA46EA" w:rsidRDefault="008E245F" w:rsidP="008E245F">
            <w:pPr>
              <w:spacing w:after="0" w:line="240" w:lineRule="auto"/>
              <w:jc w:val="center"/>
              <w:rPr>
                <w:rFonts w:asciiTheme="majorHAnsi" w:eastAsia="Times New Roman" w:hAnsiTheme="majorHAnsi"/>
                <w:sz w:val="21"/>
                <w:szCs w:val="21"/>
              </w:rPr>
            </w:pPr>
          </w:p>
        </w:tc>
      </w:tr>
      <w:tr w:rsidR="008E245F" w:rsidRPr="00DA46EA" w14:paraId="2C9A9096" w14:textId="77777777" w:rsidTr="00546A38">
        <w:trPr>
          <w:trHeight w:val="202"/>
        </w:trPr>
        <w:tc>
          <w:tcPr>
            <w:tcW w:w="2880" w:type="dxa"/>
            <w:shd w:val="clear" w:color="auto" w:fill="auto"/>
            <w:noWrap/>
            <w:vAlign w:val="bottom"/>
          </w:tcPr>
          <w:p w14:paraId="6044FCE8" w14:textId="06AE305D" w:rsidR="008E245F" w:rsidRPr="00DA46EA" w:rsidRDefault="008E245F" w:rsidP="008E245F">
            <w:pPr>
              <w:spacing w:after="0" w:line="240" w:lineRule="auto"/>
              <w:rPr>
                <w:rFonts w:asciiTheme="majorHAnsi" w:hAnsiTheme="majorHAnsi"/>
                <w:sz w:val="21"/>
                <w:szCs w:val="21"/>
              </w:rPr>
            </w:pPr>
            <w:r w:rsidRPr="00DA46EA">
              <w:rPr>
                <w:rFonts w:asciiTheme="majorHAnsi" w:hAnsiTheme="majorHAnsi" w:cs="Calibri"/>
                <w:bCs/>
              </w:rPr>
              <w:t>San Francisco</w:t>
            </w:r>
          </w:p>
        </w:tc>
        <w:tc>
          <w:tcPr>
            <w:tcW w:w="3420" w:type="dxa"/>
            <w:vAlign w:val="bottom"/>
          </w:tcPr>
          <w:p w14:paraId="51A746E4" w14:textId="638225FE" w:rsidR="008E245F" w:rsidRPr="00DA46EA" w:rsidRDefault="008E245F" w:rsidP="008E245F">
            <w:pPr>
              <w:spacing w:after="0" w:line="240" w:lineRule="auto"/>
              <w:rPr>
                <w:rFonts w:asciiTheme="majorHAnsi" w:eastAsia="Times New Roman" w:hAnsiTheme="majorHAnsi"/>
                <w:sz w:val="21"/>
                <w:szCs w:val="21"/>
              </w:rPr>
            </w:pPr>
            <w:r w:rsidRPr="00DA46EA">
              <w:rPr>
                <w:rFonts w:asciiTheme="majorHAnsi" w:hAnsiTheme="majorHAnsi" w:cs="Calibri"/>
              </w:rPr>
              <w:t>Mid-Peninsula</w:t>
            </w:r>
          </w:p>
        </w:tc>
        <w:tc>
          <w:tcPr>
            <w:tcW w:w="1170" w:type="dxa"/>
            <w:shd w:val="clear" w:color="auto" w:fill="auto"/>
            <w:noWrap/>
            <w:vAlign w:val="bottom"/>
          </w:tcPr>
          <w:p w14:paraId="19578746" w14:textId="2E98250B" w:rsidR="008E245F" w:rsidRPr="00DA46EA" w:rsidRDefault="008E245F" w:rsidP="008E245F">
            <w:pPr>
              <w:spacing w:after="0" w:line="240" w:lineRule="auto"/>
              <w:jc w:val="center"/>
              <w:rPr>
                <w:rFonts w:asciiTheme="majorHAnsi" w:eastAsia="Times New Roman" w:hAnsiTheme="majorHAnsi"/>
                <w:sz w:val="21"/>
                <w:szCs w:val="21"/>
              </w:rPr>
            </w:pPr>
            <w:r w:rsidRPr="00DA46EA">
              <w:rPr>
                <w:rFonts w:asciiTheme="majorHAnsi" w:eastAsia="Times New Roman" w:hAnsiTheme="majorHAnsi"/>
                <w:sz w:val="21"/>
                <w:szCs w:val="21"/>
              </w:rPr>
              <w:t>55</w:t>
            </w:r>
          </w:p>
        </w:tc>
        <w:tc>
          <w:tcPr>
            <w:tcW w:w="1080" w:type="dxa"/>
            <w:shd w:val="clear" w:color="auto" w:fill="auto"/>
            <w:noWrap/>
            <w:vAlign w:val="bottom"/>
          </w:tcPr>
          <w:p w14:paraId="4DED583A" w14:textId="7A8C16D2" w:rsidR="008E245F" w:rsidRPr="00DA46EA" w:rsidRDefault="008E245F" w:rsidP="008E245F">
            <w:pPr>
              <w:spacing w:after="0" w:line="240" w:lineRule="auto"/>
              <w:jc w:val="center"/>
              <w:rPr>
                <w:rFonts w:asciiTheme="majorHAnsi" w:eastAsia="Times New Roman" w:hAnsiTheme="majorHAnsi"/>
                <w:sz w:val="21"/>
                <w:szCs w:val="21"/>
              </w:rPr>
            </w:pPr>
          </w:p>
        </w:tc>
        <w:tc>
          <w:tcPr>
            <w:tcW w:w="1170" w:type="dxa"/>
            <w:shd w:val="clear" w:color="auto" w:fill="auto"/>
            <w:noWrap/>
            <w:vAlign w:val="bottom"/>
          </w:tcPr>
          <w:p w14:paraId="255E9412" w14:textId="630C4A64" w:rsidR="008E245F" w:rsidRPr="00DA46EA" w:rsidRDefault="008E245F" w:rsidP="008E245F">
            <w:pPr>
              <w:spacing w:after="0" w:line="240" w:lineRule="auto"/>
              <w:jc w:val="center"/>
              <w:rPr>
                <w:rFonts w:asciiTheme="majorHAnsi" w:eastAsia="Times New Roman" w:hAnsiTheme="majorHAnsi"/>
                <w:sz w:val="21"/>
                <w:szCs w:val="21"/>
              </w:rPr>
            </w:pPr>
            <w:r w:rsidRPr="00DA46EA">
              <w:rPr>
                <w:rFonts w:asciiTheme="majorHAnsi" w:hAnsiTheme="majorHAnsi" w:cs="Calibri"/>
              </w:rPr>
              <w:t>22</w:t>
            </w:r>
          </w:p>
        </w:tc>
        <w:tc>
          <w:tcPr>
            <w:tcW w:w="720" w:type="dxa"/>
            <w:shd w:val="clear" w:color="auto" w:fill="auto"/>
            <w:noWrap/>
            <w:vAlign w:val="bottom"/>
          </w:tcPr>
          <w:p w14:paraId="518313C7" w14:textId="698EB83D" w:rsidR="008E245F" w:rsidRPr="00DA46EA" w:rsidRDefault="008E245F" w:rsidP="008E245F">
            <w:pPr>
              <w:spacing w:after="0" w:line="240" w:lineRule="auto"/>
              <w:jc w:val="center"/>
              <w:rPr>
                <w:rFonts w:asciiTheme="majorHAnsi" w:eastAsia="Times New Roman" w:hAnsiTheme="majorHAnsi"/>
                <w:sz w:val="21"/>
                <w:szCs w:val="21"/>
              </w:rPr>
            </w:pPr>
            <w:r w:rsidRPr="00DA46EA">
              <w:rPr>
                <w:rFonts w:asciiTheme="majorHAnsi" w:hAnsiTheme="majorHAnsi" w:cs="Calibri"/>
              </w:rPr>
              <w:t>22</w:t>
            </w:r>
          </w:p>
        </w:tc>
      </w:tr>
      <w:tr w:rsidR="008E245F" w:rsidRPr="00DA46EA" w14:paraId="6FE177AE" w14:textId="77777777" w:rsidTr="00546A38">
        <w:trPr>
          <w:trHeight w:val="202"/>
        </w:trPr>
        <w:tc>
          <w:tcPr>
            <w:tcW w:w="2880" w:type="dxa"/>
            <w:shd w:val="clear" w:color="auto" w:fill="auto"/>
            <w:noWrap/>
            <w:vAlign w:val="bottom"/>
          </w:tcPr>
          <w:p w14:paraId="40A9956C" w14:textId="12F862AF" w:rsidR="008E245F" w:rsidRPr="00DA46EA" w:rsidRDefault="008E245F" w:rsidP="008E245F">
            <w:pPr>
              <w:spacing w:after="0" w:line="240" w:lineRule="auto"/>
              <w:rPr>
                <w:rFonts w:asciiTheme="majorHAnsi" w:hAnsiTheme="majorHAnsi"/>
                <w:sz w:val="21"/>
                <w:szCs w:val="21"/>
              </w:rPr>
            </w:pPr>
            <w:r w:rsidRPr="00DA46EA">
              <w:rPr>
                <w:rFonts w:asciiTheme="majorHAnsi" w:hAnsiTheme="majorHAnsi" w:cs="Calibri"/>
                <w:bCs/>
              </w:rPr>
              <w:t>Santa Rosa</w:t>
            </w:r>
          </w:p>
        </w:tc>
        <w:tc>
          <w:tcPr>
            <w:tcW w:w="3420" w:type="dxa"/>
            <w:vAlign w:val="bottom"/>
          </w:tcPr>
          <w:p w14:paraId="44D61C49" w14:textId="5DEE8C25" w:rsidR="008E245F" w:rsidRPr="00DA46EA" w:rsidRDefault="008E245F" w:rsidP="008E245F">
            <w:pPr>
              <w:spacing w:after="0" w:line="240" w:lineRule="auto"/>
              <w:rPr>
                <w:rFonts w:asciiTheme="majorHAnsi" w:eastAsia="Times New Roman" w:hAnsiTheme="majorHAnsi"/>
                <w:sz w:val="21"/>
                <w:szCs w:val="21"/>
              </w:rPr>
            </w:pPr>
            <w:r w:rsidRPr="00DA46EA">
              <w:rPr>
                <w:rFonts w:asciiTheme="majorHAnsi" w:hAnsiTheme="majorHAnsi" w:cs="Calibri"/>
              </w:rPr>
              <w:t>North Bay</w:t>
            </w:r>
          </w:p>
        </w:tc>
        <w:tc>
          <w:tcPr>
            <w:tcW w:w="1170" w:type="dxa"/>
            <w:shd w:val="clear" w:color="auto" w:fill="auto"/>
            <w:noWrap/>
            <w:vAlign w:val="bottom"/>
          </w:tcPr>
          <w:p w14:paraId="6508045E" w14:textId="41737B38" w:rsidR="008E245F" w:rsidRPr="00DA46EA" w:rsidRDefault="008E245F" w:rsidP="008E245F">
            <w:pPr>
              <w:spacing w:after="0" w:line="240" w:lineRule="auto"/>
              <w:jc w:val="center"/>
              <w:rPr>
                <w:rFonts w:asciiTheme="majorHAnsi" w:eastAsia="Times New Roman" w:hAnsiTheme="majorHAnsi"/>
                <w:sz w:val="21"/>
                <w:szCs w:val="21"/>
              </w:rPr>
            </w:pPr>
            <w:r w:rsidRPr="00DA46EA">
              <w:rPr>
                <w:rFonts w:asciiTheme="majorHAnsi" w:eastAsia="Times New Roman" w:hAnsiTheme="majorHAnsi"/>
                <w:sz w:val="21"/>
                <w:szCs w:val="21"/>
              </w:rPr>
              <w:t>220</w:t>
            </w:r>
          </w:p>
        </w:tc>
        <w:tc>
          <w:tcPr>
            <w:tcW w:w="1080" w:type="dxa"/>
            <w:shd w:val="clear" w:color="auto" w:fill="auto"/>
            <w:noWrap/>
            <w:vAlign w:val="bottom"/>
          </w:tcPr>
          <w:p w14:paraId="7F9C80E8" w14:textId="42364F87" w:rsidR="008E245F" w:rsidRPr="00DA46EA" w:rsidRDefault="008E245F" w:rsidP="008E245F">
            <w:pPr>
              <w:spacing w:after="0" w:line="240" w:lineRule="auto"/>
              <w:jc w:val="center"/>
              <w:rPr>
                <w:rFonts w:asciiTheme="majorHAnsi" w:eastAsia="Times New Roman" w:hAnsiTheme="majorHAnsi"/>
                <w:sz w:val="21"/>
                <w:szCs w:val="21"/>
              </w:rPr>
            </w:pPr>
            <w:r w:rsidRPr="00DA46EA">
              <w:rPr>
                <w:rFonts w:asciiTheme="majorHAnsi" w:hAnsiTheme="majorHAnsi" w:cs="Calibri"/>
              </w:rPr>
              <w:t>8</w:t>
            </w:r>
          </w:p>
        </w:tc>
        <w:tc>
          <w:tcPr>
            <w:tcW w:w="1170" w:type="dxa"/>
            <w:shd w:val="clear" w:color="auto" w:fill="auto"/>
            <w:noWrap/>
            <w:vAlign w:val="bottom"/>
          </w:tcPr>
          <w:p w14:paraId="320A40AA" w14:textId="6372CE2C" w:rsidR="008E245F" w:rsidRPr="00DA46EA" w:rsidRDefault="008E245F" w:rsidP="008E245F">
            <w:pPr>
              <w:spacing w:after="0" w:line="240" w:lineRule="auto"/>
              <w:jc w:val="center"/>
              <w:rPr>
                <w:rFonts w:asciiTheme="majorHAnsi" w:eastAsia="Times New Roman" w:hAnsiTheme="majorHAnsi"/>
                <w:sz w:val="21"/>
                <w:szCs w:val="21"/>
              </w:rPr>
            </w:pPr>
            <w:r w:rsidRPr="00DA46EA">
              <w:rPr>
                <w:rFonts w:asciiTheme="majorHAnsi" w:hAnsiTheme="majorHAnsi" w:cs="Calibri"/>
              </w:rPr>
              <w:t>25</w:t>
            </w:r>
          </w:p>
        </w:tc>
        <w:tc>
          <w:tcPr>
            <w:tcW w:w="720" w:type="dxa"/>
            <w:shd w:val="clear" w:color="auto" w:fill="auto"/>
            <w:noWrap/>
            <w:vAlign w:val="bottom"/>
          </w:tcPr>
          <w:p w14:paraId="40F0C5CF" w14:textId="7DBE3A9B" w:rsidR="008E245F" w:rsidRPr="00DA46EA" w:rsidRDefault="008E245F" w:rsidP="008E245F">
            <w:pPr>
              <w:spacing w:after="0" w:line="240" w:lineRule="auto"/>
              <w:jc w:val="center"/>
              <w:rPr>
                <w:rFonts w:asciiTheme="majorHAnsi" w:eastAsia="Times New Roman" w:hAnsiTheme="majorHAnsi"/>
                <w:sz w:val="21"/>
                <w:szCs w:val="21"/>
              </w:rPr>
            </w:pPr>
            <w:r w:rsidRPr="00DA46EA">
              <w:rPr>
                <w:rFonts w:asciiTheme="majorHAnsi" w:hAnsiTheme="majorHAnsi" w:cs="Calibri"/>
              </w:rPr>
              <w:t>3</w:t>
            </w:r>
            <w:r w:rsidR="00D04561">
              <w:rPr>
                <w:rFonts w:asciiTheme="majorHAnsi" w:hAnsiTheme="majorHAnsi" w:cs="Calibri"/>
              </w:rPr>
              <w:t>3</w:t>
            </w:r>
          </w:p>
        </w:tc>
      </w:tr>
      <w:tr w:rsidR="008E245F" w:rsidRPr="00DA46EA" w14:paraId="136B3327" w14:textId="77777777" w:rsidTr="00D04561">
        <w:trPr>
          <w:trHeight w:val="197"/>
        </w:trPr>
        <w:tc>
          <w:tcPr>
            <w:tcW w:w="6300" w:type="dxa"/>
            <w:gridSpan w:val="2"/>
            <w:shd w:val="clear" w:color="auto" w:fill="E0EE7C" w:themeFill="accent3" w:themeFillTint="66"/>
            <w:noWrap/>
            <w:vAlign w:val="center"/>
          </w:tcPr>
          <w:p w14:paraId="0B9106D2" w14:textId="77777777" w:rsidR="008E245F" w:rsidRPr="00DA46EA" w:rsidRDefault="008E245F" w:rsidP="008E245F">
            <w:pPr>
              <w:spacing w:after="0" w:line="240" w:lineRule="auto"/>
              <w:rPr>
                <w:rFonts w:asciiTheme="majorHAnsi" w:hAnsiTheme="majorHAnsi"/>
                <w:b/>
                <w:sz w:val="21"/>
                <w:szCs w:val="21"/>
              </w:rPr>
            </w:pPr>
            <w:r w:rsidRPr="00DA46EA">
              <w:rPr>
                <w:rFonts w:asciiTheme="majorHAnsi" w:hAnsiTheme="majorHAnsi"/>
                <w:b/>
                <w:sz w:val="21"/>
                <w:szCs w:val="21"/>
              </w:rPr>
              <w:t>Total Bay Region</w:t>
            </w:r>
          </w:p>
        </w:tc>
        <w:tc>
          <w:tcPr>
            <w:tcW w:w="1170" w:type="dxa"/>
            <w:shd w:val="clear" w:color="auto" w:fill="E0EE7C" w:themeFill="accent3" w:themeFillTint="66"/>
            <w:noWrap/>
          </w:tcPr>
          <w:p w14:paraId="55BF6261" w14:textId="6DE80D88" w:rsidR="008E245F" w:rsidRPr="00DA46EA" w:rsidRDefault="008E245F" w:rsidP="008E245F">
            <w:pPr>
              <w:spacing w:after="0" w:line="240" w:lineRule="auto"/>
              <w:jc w:val="center"/>
              <w:rPr>
                <w:rFonts w:asciiTheme="majorHAnsi" w:eastAsia="Times New Roman" w:hAnsiTheme="majorHAnsi"/>
                <w:b/>
                <w:sz w:val="21"/>
                <w:szCs w:val="21"/>
              </w:rPr>
            </w:pPr>
            <w:r w:rsidRPr="00DA46EA">
              <w:rPr>
                <w:rFonts w:asciiTheme="majorHAnsi" w:hAnsiTheme="majorHAnsi"/>
                <w:b/>
              </w:rPr>
              <w:t xml:space="preserve"> 430 </w:t>
            </w:r>
          </w:p>
        </w:tc>
        <w:tc>
          <w:tcPr>
            <w:tcW w:w="1080" w:type="dxa"/>
            <w:shd w:val="clear" w:color="auto" w:fill="E0EE7C" w:themeFill="accent3" w:themeFillTint="66"/>
            <w:noWrap/>
          </w:tcPr>
          <w:p w14:paraId="2A2E1701" w14:textId="7A5C1D61" w:rsidR="008E245F" w:rsidRPr="00DA46EA" w:rsidRDefault="008E245F" w:rsidP="008E245F">
            <w:pPr>
              <w:spacing w:after="0" w:line="240" w:lineRule="auto"/>
              <w:jc w:val="center"/>
              <w:rPr>
                <w:rFonts w:asciiTheme="majorHAnsi" w:eastAsia="Times New Roman" w:hAnsiTheme="majorHAnsi"/>
                <w:b/>
                <w:sz w:val="21"/>
                <w:szCs w:val="21"/>
              </w:rPr>
            </w:pPr>
            <w:r w:rsidRPr="00DA46EA">
              <w:rPr>
                <w:rFonts w:asciiTheme="majorHAnsi" w:hAnsiTheme="majorHAnsi"/>
                <w:b/>
              </w:rPr>
              <w:t xml:space="preserve"> 23 </w:t>
            </w:r>
          </w:p>
        </w:tc>
        <w:tc>
          <w:tcPr>
            <w:tcW w:w="1170" w:type="dxa"/>
            <w:shd w:val="clear" w:color="auto" w:fill="E0EE7C" w:themeFill="accent3" w:themeFillTint="66"/>
            <w:noWrap/>
          </w:tcPr>
          <w:p w14:paraId="45354D31" w14:textId="3ADFFF8F" w:rsidR="008E245F" w:rsidRPr="00DA46EA" w:rsidRDefault="008E245F" w:rsidP="008E245F">
            <w:pPr>
              <w:spacing w:after="0" w:line="240" w:lineRule="auto"/>
              <w:jc w:val="center"/>
              <w:rPr>
                <w:rFonts w:asciiTheme="majorHAnsi" w:eastAsia="Times New Roman" w:hAnsiTheme="majorHAnsi"/>
                <w:b/>
                <w:sz w:val="21"/>
                <w:szCs w:val="21"/>
              </w:rPr>
            </w:pPr>
            <w:r w:rsidRPr="00DA46EA">
              <w:rPr>
                <w:rFonts w:asciiTheme="majorHAnsi" w:hAnsiTheme="majorHAnsi"/>
                <w:b/>
              </w:rPr>
              <w:t xml:space="preserve"> 63 </w:t>
            </w:r>
          </w:p>
        </w:tc>
        <w:tc>
          <w:tcPr>
            <w:tcW w:w="720" w:type="dxa"/>
            <w:shd w:val="clear" w:color="auto" w:fill="E0EE7C" w:themeFill="accent3" w:themeFillTint="66"/>
            <w:noWrap/>
          </w:tcPr>
          <w:p w14:paraId="28DF23C0" w14:textId="38DE7FB1" w:rsidR="008E245F" w:rsidRPr="00DA46EA" w:rsidRDefault="00D04561" w:rsidP="008E245F">
            <w:pPr>
              <w:spacing w:after="0" w:line="240" w:lineRule="auto"/>
              <w:jc w:val="center"/>
              <w:rPr>
                <w:rFonts w:asciiTheme="majorHAnsi" w:eastAsia="Times New Roman" w:hAnsiTheme="majorHAnsi"/>
                <w:b/>
                <w:sz w:val="21"/>
                <w:szCs w:val="21"/>
              </w:rPr>
            </w:pPr>
            <w:r>
              <w:rPr>
                <w:rFonts w:asciiTheme="majorHAnsi" w:hAnsiTheme="majorHAnsi"/>
                <w:b/>
              </w:rPr>
              <w:t xml:space="preserve"> 86</w:t>
            </w:r>
            <w:r w:rsidR="008E245F" w:rsidRPr="00DA46EA">
              <w:rPr>
                <w:rFonts w:asciiTheme="majorHAnsi" w:hAnsiTheme="majorHAnsi"/>
                <w:b/>
              </w:rPr>
              <w:t xml:space="preserve"> </w:t>
            </w:r>
          </w:p>
        </w:tc>
      </w:tr>
      <w:tr w:rsidR="008E245F" w:rsidRPr="00DA46EA" w14:paraId="2ECAE3AD" w14:textId="77777777" w:rsidTr="00D04561">
        <w:trPr>
          <w:trHeight w:val="287"/>
        </w:trPr>
        <w:tc>
          <w:tcPr>
            <w:tcW w:w="6300" w:type="dxa"/>
            <w:gridSpan w:val="2"/>
            <w:shd w:val="clear" w:color="auto" w:fill="CDE32D" w:themeFill="accent6" w:themeFillShade="BF"/>
            <w:noWrap/>
            <w:vAlign w:val="center"/>
          </w:tcPr>
          <w:p w14:paraId="12960DB4" w14:textId="5AD3161A" w:rsidR="008E245F" w:rsidRPr="00DA46EA" w:rsidRDefault="008E245F" w:rsidP="008E245F">
            <w:pPr>
              <w:spacing w:after="0" w:line="240" w:lineRule="auto"/>
              <w:rPr>
                <w:rFonts w:asciiTheme="majorHAnsi" w:hAnsiTheme="majorHAnsi"/>
                <w:b/>
                <w:sz w:val="21"/>
                <w:szCs w:val="21"/>
              </w:rPr>
            </w:pPr>
            <w:r w:rsidRPr="00DA46EA">
              <w:rPr>
                <w:rFonts w:asciiTheme="majorHAnsi" w:hAnsiTheme="majorHAnsi"/>
                <w:b/>
                <w:sz w:val="21"/>
                <w:szCs w:val="21"/>
              </w:rPr>
              <w:t>Total Mid-Peninsula Sub-Region</w:t>
            </w:r>
          </w:p>
        </w:tc>
        <w:tc>
          <w:tcPr>
            <w:tcW w:w="1170" w:type="dxa"/>
            <w:shd w:val="clear" w:color="auto" w:fill="CDE32D" w:themeFill="accent6" w:themeFillShade="BF"/>
            <w:noWrap/>
          </w:tcPr>
          <w:p w14:paraId="21985E27" w14:textId="67621805" w:rsidR="008E245F" w:rsidRPr="00DA46EA" w:rsidRDefault="008E245F" w:rsidP="008E245F">
            <w:pPr>
              <w:spacing w:after="0" w:line="240" w:lineRule="auto"/>
              <w:jc w:val="center"/>
              <w:rPr>
                <w:rFonts w:asciiTheme="majorHAnsi" w:eastAsia="Times New Roman" w:hAnsiTheme="majorHAnsi"/>
                <w:b/>
                <w:sz w:val="21"/>
                <w:szCs w:val="21"/>
              </w:rPr>
            </w:pPr>
            <w:r w:rsidRPr="00DA46EA">
              <w:rPr>
                <w:rFonts w:asciiTheme="majorHAnsi" w:hAnsiTheme="majorHAnsi"/>
                <w:b/>
              </w:rPr>
              <w:t>55</w:t>
            </w:r>
          </w:p>
        </w:tc>
        <w:tc>
          <w:tcPr>
            <w:tcW w:w="1080" w:type="dxa"/>
            <w:shd w:val="clear" w:color="auto" w:fill="CDE32D" w:themeFill="accent6" w:themeFillShade="BF"/>
            <w:noWrap/>
          </w:tcPr>
          <w:p w14:paraId="6D60B4A3" w14:textId="1C7F8641" w:rsidR="008E245F" w:rsidRPr="00DA46EA" w:rsidRDefault="008E245F" w:rsidP="008E245F">
            <w:pPr>
              <w:spacing w:after="0" w:line="240" w:lineRule="auto"/>
              <w:jc w:val="center"/>
              <w:rPr>
                <w:rFonts w:asciiTheme="majorHAnsi" w:eastAsia="Times New Roman" w:hAnsiTheme="majorHAnsi"/>
                <w:b/>
                <w:sz w:val="21"/>
                <w:szCs w:val="21"/>
              </w:rPr>
            </w:pPr>
            <w:r w:rsidRPr="00DA46EA">
              <w:rPr>
                <w:rFonts w:asciiTheme="majorHAnsi" w:eastAsia="Times New Roman" w:hAnsiTheme="majorHAnsi"/>
                <w:b/>
                <w:sz w:val="21"/>
                <w:szCs w:val="21"/>
              </w:rPr>
              <w:t>0</w:t>
            </w:r>
          </w:p>
        </w:tc>
        <w:tc>
          <w:tcPr>
            <w:tcW w:w="1170" w:type="dxa"/>
            <w:shd w:val="clear" w:color="auto" w:fill="CDE32D" w:themeFill="accent6" w:themeFillShade="BF"/>
            <w:noWrap/>
          </w:tcPr>
          <w:p w14:paraId="31FED371" w14:textId="3940569A" w:rsidR="008E245F" w:rsidRPr="00DA46EA" w:rsidRDefault="008E245F" w:rsidP="008E245F">
            <w:pPr>
              <w:spacing w:after="0" w:line="240" w:lineRule="auto"/>
              <w:jc w:val="center"/>
              <w:rPr>
                <w:rFonts w:asciiTheme="majorHAnsi" w:eastAsia="Times New Roman" w:hAnsiTheme="majorHAnsi"/>
                <w:b/>
                <w:sz w:val="21"/>
                <w:szCs w:val="21"/>
              </w:rPr>
            </w:pPr>
            <w:r w:rsidRPr="00DA46EA">
              <w:rPr>
                <w:rFonts w:asciiTheme="majorHAnsi" w:hAnsiTheme="majorHAnsi"/>
                <w:b/>
              </w:rPr>
              <w:t>22</w:t>
            </w:r>
          </w:p>
        </w:tc>
        <w:tc>
          <w:tcPr>
            <w:tcW w:w="720" w:type="dxa"/>
            <w:shd w:val="clear" w:color="auto" w:fill="CDE32D" w:themeFill="accent6" w:themeFillShade="BF"/>
            <w:noWrap/>
          </w:tcPr>
          <w:p w14:paraId="18026434" w14:textId="7447232A" w:rsidR="008E245F" w:rsidRPr="00DA46EA" w:rsidRDefault="008E245F" w:rsidP="008E245F">
            <w:pPr>
              <w:spacing w:after="0" w:line="240" w:lineRule="auto"/>
              <w:jc w:val="center"/>
              <w:rPr>
                <w:rFonts w:asciiTheme="majorHAnsi" w:eastAsia="Times New Roman" w:hAnsiTheme="majorHAnsi"/>
                <w:b/>
                <w:sz w:val="21"/>
                <w:szCs w:val="21"/>
              </w:rPr>
            </w:pPr>
            <w:r w:rsidRPr="00DA46EA">
              <w:rPr>
                <w:rFonts w:asciiTheme="majorHAnsi" w:hAnsiTheme="majorHAnsi"/>
                <w:b/>
              </w:rPr>
              <w:t>22</w:t>
            </w:r>
          </w:p>
        </w:tc>
      </w:tr>
    </w:tbl>
    <w:p w14:paraId="388D33F2" w14:textId="77777777" w:rsidR="00E15580" w:rsidRPr="00DA46EA" w:rsidRDefault="00E15580" w:rsidP="00E15580">
      <w:pPr>
        <w:pStyle w:val="Heading1"/>
        <w:spacing w:before="0"/>
        <w:ind w:left="144"/>
        <w:rPr>
          <w:b w:val="0"/>
          <w:i/>
          <w:sz w:val="20"/>
          <w:szCs w:val="20"/>
        </w:rPr>
      </w:pPr>
      <w:r w:rsidRPr="00DA46EA">
        <w:rPr>
          <w:b w:val="0"/>
          <w:i/>
          <w:sz w:val="20"/>
          <w:szCs w:val="20"/>
        </w:rPr>
        <w:t>Source: IPEDS, Data Mart and Launchboard</w:t>
      </w:r>
    </w:p>
    <w:p w14:paraId="791635BD" w14:textId="0A301393" w:rsidR="00E15580" w:rsidRPr="00DA46EA" w:rsidRDefault="00E15580" w:rsidP="00825AE3">
      <w:pPr>
        <w:spacing w:after="0" w:line="240" w:lineRule="auto"/>
        <w:ind w:left="144"/>
        <w:rPr>
          <w:rFonts w:asciiTheme="majorHAnsi" w:hAnsiTheme="majorHAnsi"/>
          <w:sz w:val="20"/>
          <w:szCs w:val="20"/>
        </w:rPr>
      </w:pPr>
      <w:r w:rsidRPr="00DA46EA">
        <w:rPr>
          <w:rFonts w:asciiTheme="majorHAnsi" w:hAnsiTheme="majorHAnsi"/>
          <w:sz w:val="20"/>
          <w:szCs w:val="20"/>
        </w:rPr>
        <w:t xml:space="preserve">NOTE: Headcount of students who took one or more courses is for 2016-17. </w:t>
      </w:r>
      <w:r w:rsidR="003A50C7" w:rsidRPr="00DA46EA">
        <w:rPr>
          <w:rFonts w:asciiTheme="majorHAnsi" w:hAnsiTheme="majorHAnsi"/>
          <w:sz w:val="20"/>
          <w:szCs w:val="20"/>
        </w:rPr>
        <w:t>The</w:t>
      </w:r>
      <w:r w:rsidRPr="00DA46EA">
        <w:rPr>
          <w:rFonts w:asciiTheme="majorHAnsi" w:hAnsiTheme="majorHAnsi"/>
          <w:sz w:val="20"/>
          <w:szCs w:val="20"/>
        </w:rPr>
        <w:t xml:space="preserve"> annual average for </w:t>
      </w:r>
      <w:r w:rsidR="00DA58C7" w:rsidRPr="00DA46EA">
        <w:rPr>
          <w:rFonts w:asciiTheme="majorHAnsi" w:hAnsiTheme="majorHAnsi"/>
          <w:sz w:val="20"/>
          <w:szCs w:val="20"/>
        </w:rPr>
        <w:t xml:space="preserve">awards </w:t>
      </w:r>
      <w:r w:rsidR="00A300E3" w:rsidRPr="00DA46EA">
        <w:rPr>
          <w:rFonts w:asciiTheme="majorHAnsi" w:hAnsiTheme="majorHAnsi"/>
          <w:sz w:val="20"/>
          <w:szCs w:val="20"/>
        </w:rPr>
        <w:t>is 2014-17 unless there are only awards in 2016-17.</w:t>
      </w:r>
      <w:r w:rsidR="00DA58C7" w:rsidRPr="00DA46EA">
        <w:rPr>
          <w:rFonts w:asciiTheme="majorHAnsi" w:hAnsiTheme="majorHAnsi"/>
          <w:sz w:val="20"/>
          <w:szCs w:val="20"/>
        </w:rPr>
        <w:t xml:space="preserve"> </w:t>
      </w:r>
      <w:r w:rsidR="008D5D65" w:rsidRPr="00DA46EA">
        <w:rPr>
          <w:rFonts w:asciiTheme="majorHAnsi" w:hAnsiTheme="majorHAnsi"/>
          <w:sz w:val="20"/>
          <w:szCs w:val="20"/>
        </w:rPr>
        <w:t xml:space="preserve">The annual average for </w:t>
      </w:r>
      <w:r w:rsidR="00DA58C7" w:rsidRPr="00DA46EA">
        <w:rPr>
          <w:rFonts w:asciiTheme="majorHAnsi" w:hAnsiTheme="majorHAnsi"/>
          <w:sz w:val="20"/>
          <w:szCs w:val="20"/>
        </w:rPr>
        <w:t>other postsecondary</w:t>
      </w:r>
      <w:r w:rsidR="008D5D65" w:rsidRPr="00DA46EA">
        <w:rPr>
          <w:rFonts w:asciiTheme="majorHAnsi" w:hAnsiTheme="majorHAnsi"/>
          <w:sz w:val="20"/>
          <w:szCs w:val="20"/>
        </w:rPr>
        <w:t xml:space="preserve"> is for 2013-16.</w:t>
      </w:r>
    </w:p>
    <w:p w14:paraId="08F640B2" w14:textId="3585A09D" w:rsidR="00B32616" w:rsidRPr="00DA46EA" w:rsidRDefault="00B32616" w:rsidP="00825AE3">
      <w:pPr>
        <w:pStyle w:val="Heading1"/>
      </w:pPr>
      <w:r w:rsidRPr="00DA46EA">
        <w:t>Gap Analysis</w:t>
      </w:r>
    </w:p>
    <w:p w14:paraId="71732856" w14:textId="20799893" w:rsidR="002A327E" w:rsidRPr="00DA46EA" w:rsidRDefault="002A327E" w:rsidP="002A327E">
      <w:pPr>
        <w:spacing w:line="240" w:lineRule="auto"/>
        <w:rPr>
          <w:rFonts w:asciiTheme="majorHAnsi" w:hAnsiTheme="majorHAnsi"/>
          <w:color w:val="auto"/>
        </w:rPr>
      </w:pPr>
      <w:r w:rsidRPr="00DA46EA">
        <w:rPr>
          <w:rFonts w:asciiTheme="majorHAnsi" w:hAnsiTheme="majorHAnsi"/>
          <w:color w:val="auto"/>
        </w:rPr>
        <w:t>Based on the data included i</w:t>
      </w:r>
      <w:r w:rsidR="00AC0C72">
        <w:rPr>
          <w:rFonts w:asciiTheme="majorHAnsi" w:hAnsiTheme="majorHAnsi"/>
          <w:color w:val="auto"/>
        </w:rPr>
        <w:t xml:space="preserve">n this report, there is a </w:t>
      </w:r>
      <w:r w:rsidRPr="00DA46EA">
        <w:rPr>
          <w:rFonts w:asciiTheme="majorHAnsi" w:hAnsiTheme="majorHAnsi"/>
          <w:color w:val="auto"/>
        </w:rPr>
        <w:t xml:space="preserve">labor market </w:t>
      </w:r>
      <w:r w:rsidR="008E245F" w:rsidRPr="00DA46EA">
        <w:rPr>
          <w:rFonts w:asciiTheme="majorHAnsi" w:hAnsiTheme="majorHAnsi"/>
          <w:color w:val="auto"/>
        </w:rPr>
        <w:t>gap in the Bay region with 687</w:t>
      </w:r>
      <w:r w:rsidR="00AC0C72">
        <w:rPr>
          <w:rFonts w:asciiTheme="majorHAnsi" w:hAnsiTheme="majorHAnsi"/>
          <w:color w:val="auto"/>
        </w:rPr>
        <w:t xml:space="preserve"> annual openings for</w:t>
      </w:r>
      <w:r w:rsidRPr="00DA46EA">
        <w:rPr>
          <w:rFonts w:asciiTheme="majorHAnsi" w:hAnsiTheme="majorHAnsi"/>
          <w:color w:val="auto"/>
        </w:rPr>
        <w:t xml:space="preserve"> </w:t>
      </w:r>
      <w:r w:rsidR="00DC2330" w:rsidRPr="00DA46EA">
        <w:rPr>
          <w:rFonts w:asciiTheme="majorHAnsi" w:hAnsiTheme="majorHAnsi"/>
          <w:color w:val="auto"/>
        </w:rPr>
        <w:t>Pharmacy Technician</w:t>
      </w:r>
      <w:r w:rsidR="00AC0C72">
        <w:rPr>
          <w:rFonts w:asciiTheme="majorHAnsi" w:hAnsiTheme="majorHAnsi"/>
          <w:color w:val="auto"/>
        </w:rPr>
        <w:t>s and 86</w:t>
      </w:r>
      <w:r w:rsidRPr="00DA46EA">
        <w:rPr>
          <w:rFonts w:asciiTheme="majorHAnsi" w:hAnsiTheme="majorHAnsi"/>
          <w:color w:val="auto"/>
        </w:rPr>
        <w:t xml:space="preserve"> annual (3-year average) a</w:t>
      </w:r>
      <w:r w:rsidR="00AC0C72">
        <w:rPr>
          <w:rFonts w:asciiTheme="majorHAnsi" w:hAnsiTheme="majorHAnsi"/>
          <w:color w:val="auto"/>
        </w:rPr>
        <w:t>wards for an annual undersupply of 601 students</w:t>
      </w:r>
      <w:r w:rsidRPr="00DA46EA">
        <w:rPr>
          <w:rFonts w:asciiTheme="majorHAnsi" w:hAnsiTheme="majorHAnsi"/>
          <w:color w:val="auto"/>
        </w:rPr>
        <w:t xml:space="preserve">. In the </w:t>
      </w:r>
      <w:r w:rsidR="00DC2330" w:rsidRPr="00DA46EA">
        <w:rPr>
          <w:rFonts w:asciiTheme="majorHAnsi" w:hAnsiTheme="majorHAnsi"/>
          <w:color w:val="auto"/>
        </w:rPr>
        <w:t>Mid-Peninsula</w:t>
      </w:r>
      <w:r w:rsidRPr="00DA46EA">
        <w:rPr>
          <w:rFonts w:asciiTheme="majorHAnsi" w:hAnsiTheme="majorHAnsi"/>
          <w:color w:val="auto"/>
        </w:rPr>
        <w:t xml:space="preserve"> Sub-Region</w:t>
      </w:r>
      <w:r w:rsidR="008E245F" w:rsidRPr="00DA46EA">
        <w:rPr>
          <w:rFonts w:asciiTheme="majorHAnsi" w:hAnsiTheme="majorHAnsi"/>
          <w:color w:val="auto"/>
        </w:rPr>
        <w:t>, there is also a gap with 152 annual openings and 22</w:t>
      </w:r>
      <w:r w:rsidRPr="00DA46EA">
        <w:rPr>
          <w:rFonts w:asciiTheme="majorHAnsi" w:hAnsiTheme="majorHAnsi"/>
          <w:color w:val="auto"/>
        </w:rPr>
        <w:t xml:space="preserve"> annual (3-year average) a</w:t>
      </w:r>
      <w:r w:rsidR="00AC0C72">
        <w:rPr>
          <w:rFonts w:asciiTheme="majorHAnsi" w:hAnsiTheme="majorHAnsi"/>
          <w:color w:val="auto"/>
        </w:rPr>
        <w:t>wards for an annual undersupply</w:t>
      </w:r>
      <w:r w:rsidR="008E245F" w:rsidRPr="00DA46EA">
        <w:rPr>
          <w:rFonts w:asciiTheme="majorHAnsi" w:hAnsiTheme="majorHAnsi"/>
          <w:color w:val="auto"/>
        </w:rPr>
        <w:t xml:space="preserve"> of 130</w:t>
      </w:r>
      <w:r w:rsidR="00AC0C72">
        <w:rPr>
          <w:rFonts w:asciiTheme="majorHAnsi" w:hAnsiTheme="majorHAnsi"/>
          <w:color w:val="auto"/>
        </w:rPr>
        <w:t xml:space="preserve"> students</w:t>
      </w:r>
      <w:r w:rsidRPr="00DA46EA">
        <w:rPr>
          <w:rFonts w:asciiTheme="majorHAnsi" w:hAnsiTheme="majorHAnsi"/>
          <w:color w:val="auto"/>
        </w:rPr>
        <w:t>.</w:t>
      </w:r>
    </w:p>
    <w:p w14:paraId="0F7AF2E7" w14:textId="77777777" w:rsidR="001C1787" w:rsidRPr="00DA46EA" w:rsidRDefault="001C1787" w:rsidP="001C1787">
      <w:pPr>
        <w:pStyle w:val="Heading1"/>
        <w:spacing w:before="360"/>
      </w:pPr>
      <w:r w:rsidRPr="00DA46EA">
        <w:lastRenderedPageBreak/>
        <w:t>Student Outcomes</w:t>
      </w:r>
    </w:p>
    <w:p w14:paraId="7AC54CD9" w14:textId="73DF144B" w:rsidR="001C1787" w:rsidRPr="00DA46EA" w:rsidRDefault="001C1787" w:rsidP="001C1787">
      <w:pPr>
        <w:spacing w:after="80" w:line="240" w:lineRule="auto"/>
        <w:rPr>
          <w:rFonts w:asciiTheme="majorHAnsi" w:eastAsiaTheme="majorEastAsia" w:hAnsiTheme="majorHAnsi" w:cstheme="majorBidi"/>
          <w:b/>
          <w:bCs/>
          <w:color w:val="122926" w:themeColor="accent1" w:themeShade="BF"/>
          <w:sz w:val="28"/>
          <w:szCs w:val="28"/>
        </w:rPr>
      </w:pPr>
      <w:r w:rsidRPr="00DA46EA">
        <w:rPr>
          <w:rFonts w:asciiTheme="majorHAnsi" w:hAnsiTheme="majorHAnsi"/>
          <w:b/>
        </w:rPr>
        <w:t>Table 8. Four Employment Outcomes Metrics for S</w:t>
      </w:r>
      <w:r w:rsidR="00F92D5C" w:rsidRPr="00DA46EA">
        <w:rPr>
          <w:rFonts w:asciiTheme="majorHAnsi" w:hAnsiTheme="majorHAnsi"/>
          <w:b/>
        </w:rPr>
        <w:t>tudents Who Took Courses on TOP</w:t>
      </w:r>
      <w:r w:rsidR="004856DB" w:rsidRPr="00DA46EA">
        <w:rPr>
          <w:rFonts w:asciiTheme="majorHAnsi" w:hAnsiTheme="majorHAnsi"/>
          <w:b/>
        </w:rPr>
        <w:t xml:space="preserve"> </w:t>
      </w:r>
      <w:r w:rsidR="00DC2330" w:rsidRPr="00DA46EA">
        <w:rPr>
          <w:rFonts w:asciiTheme="majorHAnsi" w:hAnsiTheme="majorHAnsi"/>
          <w:b/>
        </w:rPr>
        <w:t>1221.00 - Pharmacy Technology</w:t>
      </w:r>
    </w:p>
    <w:tbl>
      <w:tblPr>
        <w:tblStyle w:val="TableGrid"/>
        <w:tblW w:w="107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315"/>
        <w:gridCol w:w="1080"/>
        <w:gridCol w:w="1080"/>
        <w:gridCol w:w="1080"/>
        <w:gridCol w:w="1080"/>
        <w:gridCol w:w="1080"/>
        <w:gridCol w:w="1080"/>
      </w:tblGrid>
      <w:tr w:rsidR="00246AC5" w:rsidRPr="00DA46EA" w14:paraId="777C7658" w14:textId="77777777" w:rsidTr="00CB4538">
        <w:trPr>
          <w:trHeight w:val="512"/>
        </w:trPr>
        <w:tc>
          <w:tcPr>
            <w:tcW w:w="4315" w:type="dxa"/>
            <w:shd w:val="clear" w:color="auto" w:fill="E5F193" w:themeFill="accent2" w:themeFillTint="66"/>
            <w:vAlign w:val="center"/>
          </w:tcPr>
          <w:p w14:paraId="7E22253A" w14:textId="77777777" w:rsidR="00246AC5" w:rsidRPr="00DA46EA" w:rsidRDefault="00246AC5" w:rsidP="006A3B6E">
            <w:pPr>
              <w:jc w:val="center"/>
              <w:rPr>
                <w:rFonts w:asciiTheme="majorHAnsi" w:hAnsiTheme="majorHAnsi"/>
                <w:sz w:val="21"/>
                <w:szCs w:val="21"/>
              </w:rPr>
            </w:pPr>
            <w:r w:rsidRPr="00DA46EA">
              <w:rPr>
                <w:rFonts w:asciiTheme="majorHAnsi" w:hAnsiTheme="majorHAnsi"/>
                <w:sz w:val="21"/>
                <w:szCs w:val="21"/>
              </w:rPr>
              <w:t>2015-16</w:t>
            </w:r>
          </w:p>
        </w:tc>
        <w:tc>
          <w:tcPr>
            <w:tcW w:w="1080" w:type="dxa"/>
            <w:shd w:val="clear" w:color="auto" w:fill="E5F193" w:themeFill="accent2" w:themeFillTint="66"/>
            <w:vAlign w:val="center"/>
          </w:tcPr>
          <w:p w14:paraId="7EFB20C5" w14:textId="77777777" w:rsidR="00246AC5" w:rsidRPr="00DA46EA" w:rsidRDefault="00246AC5" w:rsidP="006A3B6E">
            <w:pPr>
              <w:jc w:val="center"/>
              <w:rPr>
                <w:rFonts w:asciiTheme="majorHAnsi" w:hAnsiTheme="majorHAnsi"/>
                <w:sz w:val="21"/>
                <w:szCs w:val="21"/>
              </w:rPr>
            </w:pPr>
            <w:r w:rsidRPr="00DA46EA">
              <w:rPr>
                <w:rFonts w:asciiTheme="majorHAnsi" w:hAnsiTheme="majorHAnsi"/>
                <w:sz w:val="21"/>
                <w:szCs w:val="21"/>
              </w:rPr>
              <w:t xml:space="preserve">Bay </w:t>
            </w:r>
            <w:r w:rsidRPr="00DA46EA">
              <w:rPr>
                <w:rFonts w:asciiTheme="majorHAnsi" w:hAnsiTheme="majorHAnsi"/>
                <w:sz w:val="21"/>
                <w:szCs w:val="21"/>
              </w:rPr>
              <w:br/>
              <w:t>(All CTE Programs)</w:t>
            </w:r>
          </w:p>
        </w:tc>
        <w:tc>
          <w:tcPr>
            <w:tcW w:w="1080" w:type="dxa"/>
            <w:shd w:val="clear" w:color="auto" w:fill="E5F193" w:themeFill="accent2" w:themeFillTint="66"/>
            <w:vAlign w:val="center"/>
          </w:tcPr>
          <w:p w14:paraId="440CBDF8" w14:textId="3A76BC07" w:rsidR="00246AC5" w:rsidRPr="00DA46EA" w:rsidRDefault="00DC2330" w:rsidP="006A3B6E">
            <w:pPr>
              <w:jc w:val="center"/>
              <w:rPr>
                <w:rFonts w:asciiTheme="majorHAnsi" w:hAnsiTheme="majorHAnsi"/>
                <w:sz w:val="21"/>
                <w:szCs w:val="21"/>
              </w:rPr>
            </w:pPr>
            <w:r w:rsidRPr="00DA46EA">
              <w:rPr>
                <w:rFonts w:asciiTheme="majorHAnsi" w:hAnsiTheme="majorHAnsi"/>
                <w:sz w:val="21"/>
                <w:szCs w:val="21"/>
              </w:rPr>
              <w:t>City College of San Francisco</w:t>
            </w:r>
            <w:r w:rsidR="00246AC5" w:rsidRPr="00DA46EA">
              <w:rPr>
                <w:rFonts w:asciiTheme="majorHAnsi" w:hAnsiTheme="majorHAnsi"/>
                <w:sz w:val="21"/>
                <w:szCs w:val="21"/>
              </w:rPr>
              <w:t xml:space="preserve"> (All CTE Programs)</w:t>
            </w:r>
          </w:p>
        </w:tc>
        <w:tc>
          <w:tcPr>
            <w:tcW w:w="1080" w:type="dxa"/>
            <w:shd w:val="clear" w:color="auto" w:fill="E5F193" w:themeFill="accent2" w:themeFillTint="66"/>
            <w:vAlign w:val="center"/>
          </w:tcPr>
          <w:p w14:paraId="37E09CAD" w14:textId="501A79BB" w:rsidR="00246AC5" w:rsidRPr="00DA46EA" w:rsidRDefault="00246AC5" w:rsidP="006A3B6E">
            <w:pPr>
              <w:jc w:val="center"/>
              <w:rPr>
                <w:rFonts w:asciiTheme="majorHAnsi" w:hAnsiTheme="majorHAnsi"/>
                <w:sz w:val="21"/>
                <w:szCs w:val="21"/>
              </w:rPr>
            </w:pPr>
            <w:r w:rsidRPr="00DA46EA">
              <w:rPr>
                <w:rFonts w:asciiTheme="majorHAnsi" w:hAnsiTheme="majorHAnsi"/>
                <w:sz w:val="21"/>
                <w:szCs w:val="21"/>
              </w:rPr>
              <w:t>State (</w:t>
            </w:r>
            <w:r w:rsidR="00DC2330" w:rsidRPr="00DA46EA">
              <w:rPr>
                <w:rFonts w:asciiTheme="majorHAnsi" w:hAnsiTheme="majorHAnsi"/>
                <w:sz w:val="21"/>
                <w:szCs w:val="21"/>
              </w:rPr>
              <w:t>1221</w:t>
            </w:r>
            <w:r w:rsidR="00AC0C72">
              <w:rPr>
                <w:rFonts w:asciiTheme="majorHAnsi" w:hAnsiTheme="majorHAnsi"/>
                <w:sz w:val="21"/>
                <w:szCs w:val="21"/>
              </w:rPr>
              <w:t>.</w:t>
            </w:r>
            <w:r w:rsidR="00DC2330" w:rsidRPr="00DA46EA">
              <w:rPr>
                <w:rFonts w:asciiTheme="majorHAnsi" w:hAnsiTheme="majorHAnsi"/>
                <w:sz w:val="21"/>
                <w:szCs w:val="21"/>
              </w:rPr>
              <w:t>00</w:t>
            </w:r>
            <w:r w:rsidRPr="00DA46EA">
              <w:rPr>
                <w:rFonts w:asciiTheme="majorHAnsi" w:hAnsiTheme="majorHAnsi"/>
                <w:sz w:val="21"/>
                <w:szCs w:val="21"/>
              </w:rPr>
              <w:t>)</w:t>
            </w:r>
          </w:p>
        </w:tc>
        <w:tc>
          <w:tcPr>
            <w:tcW w:w="1080" w:type="dxa"/>
            <w:shd w:val="clear" w:color="auto" w:fill="E5F193" w:themeFill="accent2" w:themeFillTint="66"/>
            <w:vAlign w:val="center"/>
          </w:tcPr>
          <w:p w14:paraId="3EE77190" w14:textId="22BCD7C6" w:rsidR="00246AC5" w:rsidRPr="00DA46EA" w:rsidRDefault="00246AC5" w:rsidP="006A3B6E">
            <w:pPr>
              <w:jc w:val="center"/>
              <w:rPr>
                <w:rFonts w:asciiTheme="majorHAnsi" w:hAnsiTheme="majorHAnsi"/>
                <w:sz w:val="21"/>
                <w:szCs w:val="21"/>
              </w:rPr>
            </w:pPr>
            <w:r w:rsidRPr="00DA46EA">
              <w:rPr>
                <w:rFonts w:asciiTheme="majorHAnsi" w:hAnsiTheme="majorHAnsi"/>
                <w:sz w:val="21"/>
                <w:szCs w:val="21"/>
              </w:rPr>
              <w:t>Bay (</w:t>
            </w:r>
            <w:r w:rsidR="00DC2330" w:rsidRPr="00DA46EA">
              <w:rPr>
                <w:rFonts w:asciiTheme="majorHAnsi" w:hAnsiTheme="majorHAnsi"/>
                <w:sz w:val="21"/>
                <w:szCs w:val="21"/>
              </w:rPr>
              <w:t>1221</w:t>
            </w:r>
            <w:r w:rsidR="00AC0C72">
              <w:rPr>
                <w:rFonts w:asciiTheme="majorHAnsi" w:hAnsiTheme="majorHAnsi"/>
                <w:sz w:val="21"/>
                <w:szCs w:val="21"/>
              </w:rPr>
              <w:t>.</w:t>
            </w:r>
            <w:r w:rsidR="00DC2330" w:rsidRPr="00DA46EA">
              <w:rPr>
                <w:rFonts w:asciiTheme="majorHAnsi" w:hAnsiTheme="majorHAnsi"/>
                <w:sz w:val="21"/>
                <w:szCs w:val="21"/>
              </w:rPr>
              <w:t>00</w:t>
            </w:r>
            <w:r w:rsidRPr="00DA46EA">
              <w:rPr>
                <w:rFonts w:asciiTheme="majorHAnsi" w:hAnsiTheme="majorHAnsi"/>
                <w:sz w:val="21"/>
                <w:szCs w:val="21"/>
              </w:rPr>
              <w:t>)</w:t>
            </w:r>
          </w:p>
        </w:tc>
        <w:tc>
          <w:tcPr>
            <w:tcW w:w="1080" w:type="dxa"/>
            <w:shd w:val="clear" w:color="auto" w:fill="E5F193" w:themeFill="accent2" w:themeFillTint="66"/>
            <w:vAlign w:val="center"/>
          </w:tcPr>
          <w:p w14:paraId="4FFC7D8C" w14:textId="41AE7C6E" w:rsidR="00246AC5" w:rsidRPr="00DA46EA" w:rsidRDefault="00DC2330" w:rsidP="006A3B6E">
            <w:pPr>
              <w:jc w:val="center"/>
              <w:rPr>
                <w:rFonts w:asciiTheme="majorHAnsi" w:hAnsiTheme="majorHAnsi"/>
                <w:sz w:val="21"/>
                <w:szCs w:val="21"/>
              </w:rPr>
            </w:pPr>
            <w:r w:rsidRPr="00DA46EA">
              <w:rPr>
                <w:rFonts w:asciiTheme="majorHAnsi" w:hAnsiTheme="majorHAnsi"/>
                <w:sz w:val="21"/>
                <w:szCs w:val="21"/>
              </w:rPr>
              <w:t>Mid-Peninsula</w:t>
            </w:r>
            <w:r w:rsidR="00246AC5" w:rsidRPr="00DA46EA">
              <w:rPr>
                <w:rFonts w:asciiTheme="majorHAnsi" w:hAnsiTheme="majorHAnsi"/>
                <w:sz w:val="21"/>
                <w:szCs w:val="21"/>
              </w:rPr>
              <w:t xml:space="preserve"> (</w:t>
            </w:r>
            <w:r w:rsidRPr="00DA46EA">
              <w:rPr>
                <w:rFonts w:asciiTheme="majorHAnsi" w:hAnsiTheme="majorHAnsi"/>
                <w:sz w:val="21"/>
                <w:szCs w:val="21"/>
              </w:rPr>
              <w:t>1221</w:t>
            </w:r>
            <w:r w:rsidR="00AC0C72">
              <w:rPr>
                <w:rFonts w:asciiTheme="majorHAnsi" w:hAnsiTheme="majorHAnsi"/>
                <w:sz w:val="21"/>
                <w:szCs w:val="21"/>
              </w:rPr>
              <w:t>.</w:t>
            </w:r>
            <w:r w:rsidRPr="00DA46EA">
              <w:rPr>
                <w:rFonts w:asciiTheme="majorHAnsi" w:hAnsiTheme="majorHAnsi"/>
                <w:sz w:val="21"/>
                <w:szCs w:val="21"/>
              </w:rPr>
              <w:t>00</w:t>
            </w:r>
            <w:r w:rsidR="00246AC5" w:rsidRPr="00DA46EA">
              <w:rPr>
                <w:rFonts w:asciiTheme="majorHAnsi" w:hAnsiTheme="majorHAnsi"/>
                <w:sz w:val="21"/>
                <w:szCs w:val="21"/>
              </w:rPr>
              <w:t>)</w:t>
            </w:r>
          </w:p>
        </w:tc>
        <w:tc>
          <w:tcPr>
            <w:tcW w:w="1080" w:type="dxa"/>
            <w:shd w:val="clear" w:color="auto" w:fill="E5F193" w:themeFill="accent2" w:themeFillTint="66"/>
            <w:vAlign w:val="center"/>
          </w:tcPr>
          <w:p w14:paraId="77E345FE" w14:textId="5DE855F6" w:rsidR="00246AC5" w:rsidRPr="00DA46EA" w:rsidRDefault="00DC2330" w:rsidP="006A3B6E">
            <w:pPr>
              <w:jc w:val="center"/>
              <w:rPr>
                <w:rFonts w:asciiTheme="majorHAnsi" w:hAnsiTheme="majorHAnsi"/>
                <w:sz w:val="21"/>
                <w:szCs w:val="21"/>
              </w:rPr>
            </w:pPr>
            <w:r w:rsidRPr="00DA46EA">
              <w:rPr>
                <w:rFonts w:asciiTheme="majorHAnsi" w:hAnsiTheme="majorHAnsi"/>
                <w:sz w:val="21"/>
                <w:szCs w:val="21"/>
              </w:rPr>
              <w:t>City College of San Francisco</w:t>
            </w:r>
            <w:r w:rsidR="00246AC5" w:rsidRPr="00DA46EA">
              <w:rPr>
                <w:rFonts w:asciiTheme="majorHAnsi" w:hAnsiTheme="majorHAnsi"/>
                <w:sz w:val="21"/>
                <w:szCs w:val="21"/>
              </w:rPr>
              <w:t xml:space="preserve"> (</w:t>
            </w:r>
            <w:r w:rsidRPr="00DA46EA">
              <w:rPr>
                <w:rFonts w:asciiTheme="majorHAnsi" w:hAnsiTheme="majorHAnsi"/>
                <w:sz w:val="21"/>
                <w:szCs w:val="21"/>
              </w:rPr>
              <w:t>1221</w:t>
            </w:r>
            <w:r w:rsidR="00AC0C72">
              <w:rPr>
                <w:rFonts w:asciiTheme="majorHAnsi" w:hAnsiTheme="majorHAnsi"/>
                <w:sz w:val="21"/>
                <w:szCs w:val="21"/>
              </w:rPr>
              <w:t>.</w:t>
            </w:r>
            <w:r w:rsidRPr="00DA46EA">
              <w:rPr>
                <w:rFonts w:asciiTheme="majorHAnsi" w:hAnsiTheme="majorHAnsi"/>
                <w:sz w:val="21"/>
                <w:szCs w:val="21"/>
              </w:rPr>
              <w:t>00</w:t>
            </w:r>
            <w:r w:rsidR="00246AC5" w:rsidRPr="00DA46EA">
              <w:rPr>
                <w:rFonts w:asciiTheme="majorHAnsi" w:hAnsiTheme="majorHAnsi"/>
                <w:sz w:val="21"/>
                <w:szCs w:val="21"/>
              </w:rPr>
              <w:t>)</w:t>
            </w:r>
          </w:p>
        </w:tc>
      </w:tr>
      <w:tr w:rsidR="00DC2330" w:rsidRPr="00DA46EA" w14:paraId="0351AAE9" w14:textId="77777777" w:rsidTr="00CB4538">
        <w:trPr>
          <w:trHeight w:val="288"/>
        </w:trPr>
        <w:tc>
          <w:tcPr>
            <w:tcW w:w="4315" w:type="dxa"/>
            <w:vAlign w:val="center"/>
          </w:tcPr>
          <w:p w14:paraId="7CD4F91D" w14:textId="77777777" w:rsidR="00DC2330" w:rsidRPr="00DA46EA" w:rsidRDefault="00DC2330" w:rsidP="00DC2330">
            <w:pPr>
              <w:rPr>
                <w:rFonts w:asciiTheme="majorHAnsi" w:hAnsiTheme="majorHAnsi"/>
              </w:rPr>
            </w:pPr>
            <w:r w:rsidRPr="00DA46EA">
              <w:rPr>
                <w:rFonts w:asciiTheme="majorHAnsi" w:hAnsiTheme="majorHAnsi"/>
              </w:rPr>
              <w:t>% Employed Four Quarters After Exit</w:t>
            </w:r>
          </w:p>
        </w:tc>
        <w:tc>
          <w:tcPr>
            <w:tcW w:w="1080" w:type="dxa"/>
            <w:vAlign w:val="center"/>
          </w:tcPr>
          <w:p w14:paraId="1165C426" w14:textId="6C446D30" w:rsidR="00DC2330" w:rsidRPr="00DA46EA" w:rsidRDefault="00DC2330" w:rsidP="00DC2330">
            <w:pPr>
              <w:jc w:val="center"/>
              <w:rPr>
                <w:rFonts w:asciiTheme="majorHAnsi" w:hAnsiTheme="majorHAnsi"/>
              </w:rPr>
            </w:pPr>
            <w:r w:rsidRPr="00DA46EA">
              <w:rPr>
                <w:rFonts w:asciiTheme="majorHAnsi" w:hAnsiTheme="majorHAnsi"/>
              </w:rPr>
              <w:t>74%</w:t>
            </w:r>
          </w:p>
        </w:tc>
        <w:tc>
          <w:tcPr>
            <w:tcW w:w="1080" w:type="dxa"/>
            <w:vAlign w:val="center"/>
          </w:tcPr>
          <w:p w14:paraId="0822ADF7" w14:textId="036076E6" w:rsidR="00DC2330" w:rsidRPr="00DA46EA" w:rsidRDefault="00DC2330" w:rsidP="00DC2330">
            <w:pPr>
              <w:jc w:val="center"/>
              <w:rPr>
                <w:rFonts w:asciiTheme="majorHAnsi" w:hAnsiTheme="majorHAnsi"/>
              </w:rPr>
            </w:pPr>
            <w:r w:rsidRPr="00DA46EA">
              <w:rPr>
                <w:rFonts w:asciiTheme="majorHAnsi" w:hAnsiTheme="majorHAnsi"/>
              </w:rPr>
              <w:t>73%</w:t>
            </w:r>
          </w:p>
        </w:tc>
        <w:tc>
          <w:tcPr>
            <w:tcW w:w="1080" w:type="dxa"/>
            <w:vAlign w:val="center"/>
          </w:tcPr>
          <w:p w14:paraId="35788D23" w14:textId="3A9BD3AF" w:rsidR="00DC2330" w:rsidRPr="00DA46EA" w:rsidRDefault="00DA46EA" w:rsidP="00DC2330">
            <w:pPr>
              <w:jc w:val="center"/>
              <w:rPr>
                <w:rFonts w:asciiTheme="majorHAnsi" w:hAnsiTheme="majorHAnsi"/>
              </w:rPr>
            </w:pPr>
            <w:r w:rsidRPr="00DA46EA">
              <w:rPr>
                <w:rFonts w:asciiTheme="majorHAnsi" w:hAnsiTheme="majorHAnsi"/>
              </w:rPr>
              <w:t>74%</w:t>
            </w:r>
          </w:p>
        </w:tc>
        <w:tc>
          <w:tcPr>
            <w:tcW w:w="1080" w:type="dxa"/>
            <w:vAlign w:val="center"/>
          </w:tcPr>
          <w:p w14:paraId="6CCB383A" w14:textId="27A51DED" w:rsidR="00DC2330" w:rsidRPr="00DA46EA" w:rsidRDefault="00DA46EA" w:rsidP="00DC2330">
            <w:pPr>
              <w:jc w:val="center"/>
              <w:rPr>
                <w:rFonts w:asciiTheme="majorHAnsi" w:hAnsiTheme="majorHAnsi"/>
              </w:rPr>
            </w:pPr>
            <w:r w:rsidRPr="00DA46EA">
              <w:rPr>
                <w:rFonts w:asciiTheme="majorHAnsi" w:hAnsiTheme="majorHAnsi"/>
              </w:rPr>
              <w:t>80%</w:t>
            </w:r>
          </w:p>
        </w:tc>
        <w:tc>
          <w:tcPr>
            <w:tcW w:w="1080" w:type="dxa"/>
            <w:vAlign w:val="center"/>
          </w:tcPr>
          <w:p w14:paraId="4B38F1F8" w14:textId="2652FED5" w:rsidR="00DC2330" w:rsidRPr="00DA46EA" w:rsidRDefault="00DA46EA" w:rsidP="00DC2330">
            <w:pPr>
              <w:jc w:val="center"/>
              <w:rPr>
                <w:rFonts w:asciiTheme="majorHAnsi" w:hAnsiTheme="majorHAnsi"/>
              </w:rPr>
            </w:pPr>
            <w:r w:rsidRPr="00DA46EA">
              <w:rPr>
                <w:rFonts w:asciiTheme="majorHAnsi" w:hAnsiTheme="majorHAnsi"/>
              </w:rPr>
              <w:t>84%</w:t>
            </w:r>
          </w:p>
        </w:tc>
        <w:tc>
          <w:tcPr>
            <w:tcW w:w="1080" w:type="dxa"/>
            <w:vAlign w:val="center"/>
          </w:tcPr>
          <w:p w14:paraId="62A79C52" w14:textId="52BA67B0" w:rsidR="00DC2330" w:rsidRPr="00DA46EA" w:rsidRDefault="00DA46EA" w:rsidP="00DC2330">
            <w:pPr>
              <w:jc w:val="center"/>
              <w:rPr>
                <w:rFonts w:asciiTheme="majorHAnsi" w:hAnsiTheme="majorHAnsi"/>
              </w:rPr>
            </w:pPr>
            <w:r w:rsidRPr="00DA46EA">
              <w:rPr>
                <w:rFonts w:asciiTheme="majorHAnsi" w:hAnsiTheme="majorHAnsi"/>
              </w:rPr>
              <w:t>74%</w:t>
            </w:r>
          </w:p>
        </w:tc>
      </w:tr>
      <w:tr w:rsidR="00DC2330" w:rsidRPr="00DA46EA" w14:paraId="6BD6BFA8" w14:textId="77777777" w:rsidTr="00CB4538">
        <w:trPr>
          <w:trHeight w:val="288"/>
        </w:trPr>
        <w:tc>
          <w:tcPr>
            <w:tcW w:w="4315" w:type="dxa"/>
            <w:vAlign w:val="center"/>
          </w:tcPr>
          <w:p w14:paraId="6F16600B" w14:textId="77FF0C94" w:rsidR="00DC2330" w:rsidRPr="00DA46EA" w:rsidRDefault="00DC2330" w:rsidP="00DC2330">
            <w:pPr>
              <w:rPr>
                <w:rFonts w:asciiTheme="majorHAnsi" w:hAnsiTheme="majorHAnsi"/>
              </w:rPr>
            </w:pPr>
            <w:r w:rsidRPr="00DA46EA">
              <w:rPr>
                <w:rFonts w:asciiTheme="majorHAnsi" w:hAnsiTheme="majorHAnsi"/>
              </w:rPr>
              <w:t>Median Quarterly Earnings Two Quarters After Exit</w:t>
            </w:r>
          </w:p>
        </w:tc>
        <w:tc>
          <w:tcPr>
            <w:tcW w:w="1080" w:type="dxa"/>
            <w:vAlign w:val="center"/>
          </w:tcPr>
          <w:p w14:paraId="486F7711" w14:textId="5CA32BFF" w:rsidR="00DC2330" w:rsidRPr="00DA46EA" w:rsidRDefault="00DC2330" w:rsidP="00DC2330">
            <w:pPr>
              <w:jc w:val="center"/>
              <w:rPr>
                <w:rFonts w:asciiTheme="majorHAnsi" w:hAnsiTheme="majorHAnsi"/>
              </w:rPr>
            </w:pPr>
            <w:r w:rsidRPr="00DA46EA">
              <w:rPr>
                <w:rFonts w:asciiTheme="majorHAnsi" w:hAnsiTheme="majorHAnsi"/>
              </w:rPr>
              <w:t>$10,550</w:t>
            </w:r>
          </w:p>
        </w:tc>
        <w:tc>
          <w:tcPr>
            <w:tcW w:w="1080" w:type="dxa"/>
            <w:vAlign w:val="center"/>
          </w:tcPr>
          <w:p w14:paraId="77379553" w14:textId="26BE1685" w:rsidR="00DC2330" w:rsidRPr="00DA46EA" w:rsidRDefault="00DC2330" w:rsidP="00DC2330">
            <w:pPr>
              <w:jc w:val="center"/>
              <w:rPr>
                <w:rFonts w:asciiTheme="majorHAnsi" w:hAnsiTheme="majorHAnsi"/>
              </w:rPr>
            </w:pPr>
            <w:r w:rsidRPr="00DA46EA">
              <w:rPr>
                <w:rFonts w:asciiTheme="majorHAnsi" w:hAnsiTheme="majorHAnsi"/>
              </w:rPr>
              <w:t>$22,070</w:t>
            </w:r>
          </w:p>
        </w:tc>
        <w:tc>
          <w:tcPr>
            <w:tcW w:w="1080" w:type="dxa"/>
            <w:vAlign w:val="center"/>
          </w:tcPr>
          <w:p w14:paraId="2A687C4D" w14:textId="1BC6993A" w:rsidR="00DC2330" w:rsidRPr="00DA46EA" w:rsidRDefault="00DA46EA" w:rsidP="00DC2330">
            <w:pPr>
              <w:jc w:val="center"/>
              <w:rPr>
                <w:rFonts w:asciiTheme="majorHAnsi" w:hAnsiTheme="majorHAnsi"/>
              </w:rPr>
            </w:pPr>
            <w:r w:rsidRPr="00DA46EA">
              <w:rPr>
                <w:rFonts w:asciiTheme="majorHAnsi" w:hAnsiTheme="majorHAnsi"/>
              </w:rPr>
              <w:t>$6,828</w:t>
            </w:r>
          </w:p>
        </w:tc>
        <w:tc>
          <w:tcPr>
            <w:tcW w:w="1080" w:type="dxa"/>
            <w:vAlign w:val="center"/>
          </w:tcPr>
          <w:p w14:paraId="0575663A" w14:textId="5EA78291" w:rsidR="00DC2330" w:rsidRPr="00DA46EA" w:rsidRDefault="00DA46EA" w:rsidP="00DC2330">
            <w:pPr>
              <w:jc w:val="center"/>
              <w:rPr>
                <w:rFonts w:asciiTheme="majorHAnsi" w:hAnsiTheme="majorHAnsi"/>
              </w:rPr>
            </w:pPr>
            <w:r w:rsidRPr="00DA46EA">
              <w:rPr>
                <w:rFonts w:asciiTheme="majorHAnsi" w:hAnsiTheme="majorHAnsi"/>
              </w:rPr>
              <w:t>$8,712</w:t>
            </w:r>
          </w:p>
        </w:tc>
        <w:tc>
          <w:tcPr>
            <w:tcW w:w="1080" w:type="dxa"/>
            <w:vAlign w:val="center"/>
          </w:tcPr>
          <w:p w14:paraId="03DF60CB" w14:textId="5934A9D6" w:rsidR="00DC2330" w:rsidRPr="00DA46EA" w:rsidRDefault="00DA46EA" w:rsidP="00DC2330">
            <w:pPr>
              <w:jc w:val="center"/>
              <w:rPr>
                <w:rFonts w:asciiTheme="majorHAnsi" w:hAnsiTheme="majorHAnsi"/>
              </w:rPr>
            </w:pPr>
            <w:r w:rsidRPr="00DA46EA">
              <w:rPr>
                <w:rFonts w:asciiTheme="majorHAnsi" w:hAnsiTheme="majorHAnsi"/>
              </w:rPr>
              <w:t>$8,409</w:t>
            </w:r>
          </w:p>
        </w:tc>
        <w:tc>
          <w:tcPr>
            <w:tcW w:w="1080" w:type="dxa"/>
            <w:vAlign w:val="center"/>
          </w:tcPr>
          <w:p w14:paraId="2B90F52F" w14:textId="1703E9AA" w:rsidR="00DC2330" w:rsidRPr="00DA46EA" w:rsidRDefault="00DA46EA" w:rsidP="00DC2330">
            <w:pPr>
              <w:jc w:val="center"/>
              <w:rPr>
                <w:rFonts w:asciiTheme="majorHAnsi" w:hAnsiTheme="majorHAnsi"/>
              </w:rPr>
            </w:pPr>
            <w:r w:rsidRPr="00DA46EA">
              <w:rPr>
                <w:rFonts w:asciiTheme="majorHAnsi" w:hAnsiTheme="majorHAnsi"/>
              </w:rPr>
              <w:t>$8,409</w:t>
            </w:r>
          </w:p>
        </w:tc>
      </w:tr>
      <w:tr w:rsidR="00DC2330" w:rsidRPr="00DA46EA" w14:paraId="11526555" w14:textId="77777777" w:rsidTr="00CB4538">
        <w:trPr>
          <w:trHeight w:val="288"/>
        </w:trPr>
        <w:tc>
          <w:tcPr>
            <w:tcW w:w="4315" w:type="dxa"/>
            <w:vAlign w:val="center"/>
          </w:tcPr>
          <w:p w14:paraId="28837D34" w14:textId="77777777" w:rsidR="00DC2330" w:rsidRPr="00DA46EA" w:rsidRDefault="00DC2330" w:rsidP="00DC2330">
            <w:pPr>
              <w:rPr>
                <w:rFonts w:asciiTheme="majorHAnsi" w:hAnsiTheme="majorHAnsi"/>
              </w:rPr>
            </w:pPr>
            <w:r w:rsidRPr="00DA46EA">
              <w:rPr>
                <w:rFonts w:asciiTheme="majorHAnsi" w:hAnsiTheme="majorHAnsi"/>
              </w:rPr>
              <w:t>Median % Change in Earnings</w:t>
            </w:r>
          </w:p>
        </w:tc>
        <w:tc>
          <w:tcPr>
            <w:tcW w:w="1080" w:type="dxa"/>
            <w:vAlign w:val="center"/>
          </w:tcPr>
          <w:p w14:paraId="57670064" w14:textId="421FE4B9" w:rsidR="00DC2330" w:rsidRPr="00DA46EA" w:rsidRDefault="00DC2330" w:rsidP="00DC2330">
            <w:pPr>
              <w:jc w:val="center"/>
              <w:rPr>
                <w:rFonts w:asciiTheme="majorHAnsi" w:hAnsiTheme="majorHAnsi"/>
              </w:rPr>
            </w:pPr>
            <w:r w:rsidRPr="00DA46EA">
              <w:rPr>
                <w:rFonts w:asciiTheme="majorHAnsi" w:hAnsiTheme="majorHAnsi"/>
              </w:rPr>
              <w:t>46%</w:t>
            </w:r>
          </w:p>
        </w:tc>
        <w:tc>
          <w:tcPr>
            <w:tcW w:w="1080" w:type="dxa"/>
            <w:vAlign w:val="center"/>
          </w:tcPr>
          <w:p w14:paraId="2586E7A1" w14:textId="6572B24C" w:rsidR="00DC2330" w:rsidRPr="00DA46EA" w:rsidRDefault="00DC2330" w:rsidP="00DC2330">
            <w:pPr>
              <w:jc w:val="center"/>
              <w:rPr>
                <w:rFonts w:asciiTheme="majorHAnsi" w:hAnsiTheme="majorHAnsi"/>
              </w:rPr>
            </w:pPr>
            <w:r w:rsidRPr="00DA46EA">
              <w:rPr>
                <w:rFonts w:asciiTheme="majorHAnsi" w:hAnsiTheme="majorHAnsi"/>
              </w:rPr>
              <w:t>50%</w:t>
            </w:r>
          </w:p>
        </w:tc>
        <w:tc>
          <w:tcPr>
            <w:tcW w:w="1080" w:type="dxa"/>
            <w:vAlign w:val="center"/>
          </w:tcPr>
          <w:p w14:paraId="4370C329" w14:textId="03DA1395" w:rsidR="00DC2330" w:rsidRPr="00DA46EA" w:rsidRDefault="00DA46EA" w:rsidP="00DC2330">
            <w:pPr>
              <w:jc w:val="center"/>
              <w:rPr>
                <w:rFonts w:asciiTheme="majorHAnsi" w:hAnsiTheme="majorHAnsi"/>
              </w:rPr>
            </w:pPr>
            <w:r w:rsidRPr="00DA46EA">
              <w:rPr>
                <w:rFonts w:asciiTheme="majorHAnsi" w:hAnsiTheme="majorHAnsi"/>
              </w:rPr>
              <w:t>97%</w:t>
            </w:r>
          </w:p>
        </w:tc>
        <w:tc>
          <w:tcPr>
            <w:tcW w:w="1080" w:type="dxa"/>
            <w:vAlign w:val="center"/>
          </w:tcPr>
          <w:p w14:paraId="57FBD429" w14:textId="1157F6E5" w:rsidR="00DC2330" w:rsidRPr="00DA46EA" w:rsidRDefault="00DA46EA" w:rsidP="00DC2330">
            <w:pPr>
              <w:jc w:val="center"/>
              <w:rPr>
                <w:rFonts w:asciiTheme="majorHAnsi" w:hAnsiTheme="majorHAnsi"/>
              </w:rPr>
            </w:pPr>
            <w:r w:rsidRPr="00DA46EA">
              <w:rPr>
                <w:rFonts w:asciiTheme="majorHAnsi" w:hAnsiTheme="majorHAnsi"/>
              </w:rPr>
              <w:t>95%</w:t>
            </w:r>
          </w:p>
        </w:tc>
        <w:tc>
          <w:tcPr>
            <w:tcW w:w="1080" w:type="dxa"/>
            <w:vAlign w:val="center"/>
          </w:tcPr>
          <w:p w14:paraId="730701AF" w14:textId="07A89A5A" w:rsidR="00DC2330" w:rsidRPr="00DA46EA" w:rsidRDefault="00DA46EA" w:rsidP="00DC2330">
            <w:pPr>
              <w:jc w:val="center"/>
              <w:rPr>
                <w:rFonts w:asciiTheme="majorHAnsi" w:hAnsiTheme="majorHAnsi"/>
              </w:rPr>
            </w:pPr>
            <w:r w:rsidRPr="00DA46EA">
              <w:rPr>
                <w:rFonts w:asciiTheme="majorHAnsi" w:hAnsiTheme="majorHAnsi"/>
              </w:rPr>
              <w:t>91%</w:t>
            </w:r>
          </w:p>
        </w:tc>
        <w:tc>
          <w:tcPr>
            <w:tcW w:w="1080" w:type="dxa"/>
            <w:vAlign w:val="center"/>
          </w:tcPr>
          <w:p w14:paraId="6ED879C7" w14:textId="7453F16B" w:rsidR="00DC2330" w:rsidRPr="00DA46EA" w:rsidRDefault="00DA46EA" w:rsidP="00DC2330">
            <w:pPr>
              <w:jc w:val="center"/>
              <w:rPr>
                <w:rFonts w:asciiTheme="majorHAnsi" w:hAnsiTheme="majorHAnsi"/>
              </w:rPr>
            </w:pPr>
            <w:r w:rsidRPr="00DA46EA">
              <w:rPr>
                <w:rFonts w:asciiTheme="majorHAnsi" w:hAnsiTheme="majorHAnsi"/>
              </w:rPr>
              <w:t>91%</w:t>
            </w:r>
          </w:p>
        </w:tc>
      </w:tr>
      <w:tr w:rsidR="00DC2330" w:rsidRPr="00DA46EA" w14:paraId="493533F6" w14:textId="77777777" w:rsidTr="00CB4538">
        <w:trPr>
          <w:trHeight w:val="288"/>
        </w:trPr>
        <w:tc>
          <w:tcPr>
            <w:tcW w:w="4315" w:type="dxa"/>
            <w:vAlign w:val="center"/>
          </w:tcPr>
          <w:p w14:paraId="210632D1" w14:textId="77777777" w:rsidR="00DC2330" w:rsidRPr="00DA46EA" w:rsidRDefault="00DC2330" w:rsidP="00DC2330">
            <w:pPr>
              <w:rPr>
                <w:rFonts w:asciiTheme="majorHAnsi" w:hAnsiTheme="majorHAnsi"/>
              </w:rPr>
            </w:pPr>
            <w:r w:rsidRPr="00DA46EA">
              <w:rPr>
                <w:rFonts w:asciiTheme="majorHAnsi" w:hAnsiTheme="majorHAnsi"/>
              </w:rPr>
              <w:t>% of Students Earning a Living Wage</w:t>
            </w:r>
          </w:p>
        </w:tc>
        <w:tc>
          <w:tcPr>
            <w:tcW w:w="1080" w:type="dxa"/>
            <w:vAlign w:val="center"/>
          </w:tcPr>
          <w:p w14:paraId="05D8339A" w14:textId="0E7B05E0" w:rsidR="00DC2330" w:rsidRPr="00DA46EA" w:rsidRDefault="00DC2330" w:rsidP="00DC2330">
            <w:pPr>
              <w:jc w:val="center"/>
              <w:rPr>
                <w:rFonts w:asciiTheme="majorHAnsi" w:hAnsiTheme="majorHAnsi"/>
              </w:rPr>
            </w:pPr>
            <w:r w:rsidRPr="00DA46EA">
              <w:rPr>
                <w:rFonts w:asciiTheme="majorHAnsi" w:hAnsiTheme="majorHAnsi"/>
              </w:rPr>
              <w:t>63%</w:t>
            </w:r>
          </w:p>
        </w:tc>
        <w:tc>
          <w:tcPr>
            <w:tcW w:w="1080" w:type="dxa"/>
            <w:vAlign w:val="center"/>
          </w:tcPr>
          <w:p w14:paraId="52404CD9" w14:textId="7C2F0079" w:rsidR="00DC2330" w:rsidRPr="00DA46EA" w:rsidRDefault="00DC2330" w:rsidP="00DC2330">
            <w:pPr>
              <w:jc w:val="center"/>
              <w:rPr>
                <w:rFonts w:asciiTheme="majorHAnsi" w:hAnsiTheme="majorHAnsi"/>
              </w:rPr>
            </w:pPr>
            <w:r w:rsidRPr="00DA46EA">
              <w:rPr>
                <w:rFonts w:asciiTheme="majorHAnsi" w:hAnsiTheme="majorHAnsi"/>
              </w:rPr>
              <w:t>55%</w:t>
            </w:r>
          </w:p>
        </w:tc>
        <w:tc>
          <w:tcPr>
            <w:tcW w:w="1080" w:type="dxa"/>
            <w:vAlign w:val="center"/>
          </w:tcPr>
          <w:p w14:paraId="07D0F9A0" w14:textId="05853486" w:rsidR="00DC2330" w:rsidRPr="00DA46EA" w:rsidRDefault="00DA46EA" w:rsidP="00DC2330">
            <w:pPr>
              <w:jc w:val="center"/>
              <w:rPr>
                <w:rFonts w:asciiTheme="majorHAnsi" w:hAnsiTheme="majorHAnsi"/>
              </w:rPr>
            </w:pPr>
            <w:r w:rsidRPr="00DA46EA">
              <w:rPr>
                <w:rFonts w:asciiTheme="majorHAnsi" w:hAnsiTheme="majorHAnsi"/>
              </w:rPr>
              <w:t>38%</w:t>
            </w:r>
          </w:p>
        </w:tc>
        <w:tc>
          <w:tcPr>
            <w:tcW w:w="1080" w:type="dxa"/>
            <w:vAlign w:val="center"/>
          </w:tcPr>
          <w:p w14:paraId="77052BF7" w14:textId="6A43072D" w:rsidR="00DC2330" w:rsidRPr="00DA46EA" w:rsidRDefault="00DA46EA" w:rsidP="00DC2330">
            <w:pPr>
              <w:jc w:val="center"/>
              <w:rPr>
                <w:rFonts w:asciiTheme="majorHAnsi" w:hAnsiTheme="majorHAnsi"/>
              </w:rPr>
            </w:pPr>
            <w:r w:rsidRPr="00DA46EA">
              <w:rPr>
                <w:rFonts w:asciiTheme="majorHAnsi" w:hAnsiTheme="majorHAnsi"/>
              </w:rPr>
              <w:t>51%</w:t>
            </w:r>
          </w:p>
        </w:tc>
        <w:tc>
          <w:tcPr>
            <w:tcW w:w="1080" w:type="dxa"/>
            <w:vAlign w:val="center"/>
          </w:tcPr>
          <w:p w14:paraId="1C748F74" w14:textId="3DCFA4AB" w:rsidR="00DC2330" w:rsidRPr="00DA46EA" w:rsidRDefault="00DA46EA" w:rsidP="00DC2330">
            <w:pPr>
              <w:jc w:val="center"/>
              <w:rPr>
                <w:rFonts w:asciiTheme="majorHAnsi" w:hAnsiTheme="majorHAnsi"/>
              </w:rPr>
            </w:pPr>
            <w:r w:rsidRPr="00DA46EA">
              <w:rPr>
                <w:rFonts w:asciiTheme="majorHAnsi" w:hAnsiTheme="majorHAnsi"/>
              </w:rPr>
              <w:t>n/a</w:t>
            </w:r>
          </w:p>
        </w:tc>
        <w:tc>
          <w:tcPr>
            <w:tcW w:w="1080" w:type="dxa"/>
            <w:vAlign w:val="center"/>
          </w:tcPr>
          <w:p w14:paraId="3EB01E32" w14:textId="40769FDF" w:rsidR="00DC2330" w:rsidRPr="00DA46EA" w:rsidRDefault="00DA46EA" w:rsidP="00DC2330">
            <w:pPr>
              <w:jc w:val="center"/>
              <w:rPr>
                <w:rFonts w:asciiTheme="majorHAnsi" w:hAnsiTheme="majorHAnsi"/>
              </w:rPr>
            </w:pPr>
            <w:r w:rsidRPr="00DA46EA">
              <w:rPr>
                <w:rFonts w:asciiTheme="majorHAnsi" w:hAnsiTheme="majorHAnsi"/>
              </w:rPr>
              <w:t>n/a</w:t>
            </w:r>
          </w:p>
        </w:tc>
      </w:tr>
    </w:tbl>
    <w:p w14:paraId="19173C56" w14:textId="0C859829" w:rsidR="001C1787" w:rsidRPr="00DA46EA" w:rsidRDefault="001C1787" w:rsidP="001C1787">
      <w:pPr>
        <w:spacing w:after="0"/>
        <w:rPr>
          <w:rFonts w:asciiTheme="majorHAnsi" w:hAnsiTheme="majorHAnsi"/>
          <w:i/>
          <w:sz w:val="20"/>
          <w:szCs w:val="20"/>
        </w:rPr>
      </w:pPr>
      <w:r w:rsidRPr="00DA46EA">
        <w:rPr>
          <w:rFonts w:asciiTheme="majorHAnsi" w:hAnsiTheme="majorHAnsi"/>
          <w:i/>
          <w:sz w:val="20"/>
          <w:szCs w:val="20"/>
        </w:rPr>
        <w:t xml:space="preserve">Source: Launchboard </w:t>
      </w:r>
      <w:r w:rsidR="00F52574" w:rsidRPr="00DA46EA">
        <w:rPr>
          <w:rFonts w:asciiTheme="majorHAnsi" w:hAnsiTheme="majorHAnsi"/>
          <w:i/>
          <w:sz w:val="20"/>
          <w:szCs w:val="20"/>
        </w:rPr>
        <w:t xml:space="preserve">Pipeline </w:t>
      </w:r>
      <w:r w:rsidRPr="00DA46EA">
        <w:rPr>
          <w:rFonts w:asciiTheme="majorHAnsi" w:hAnsiTheme="majorHAnsi"/>
          <w:i/>
          <w:sz w:val="20"/>
          <w:szCs w:val="20"/>
        </w:rPr>
        <w:t xml:space="preserve">(version available on </w:t>
      </w:r>
      <w:r w:rsidR="009010D3" w:rsidRPr="00DA46EA">
        <w:rPr>
          <w:rFonts w:asciiTheme="majorHAnsi" w:hAnsiTheme="majorHAnsi"/>
          <w:i/>
          <w:sz w:val="20"/>
          <w:szCs w:val="20"/>
        </w:rPr>
        <w:t>3</w:t>
      </w:r>
      <w:r w:rsidR="00DC2330" w:rsidRPr="00DA46EA">
        <w:rPr>
          <w:rFonts w:asciiTheme="majorHAnsi" w:hAnsiTheme="majorHAnsi"/>
          <w:i/>
          <w:sz w:val="20"/>
          <w:szCs w:val="20"/>
        </w:rPr>
        <w:t>/25</w:t>
      </w:r>
      <w:r w:rsidR="008A2555" w:rsidRPr="00DA46EA">
        <w:rPr>
          <w:rFonts w:asciiTheme="majorHAnsi" w:hAnsiTheme="majorHAnsi"/>
          <w:i/>
          <w:sz w:val="20"/>
          <w:szCs w:val="20"/>
        </w:rPr>
        <w:t>/19</w:t>
      </w:r>
      <w:r w:rsidRPr="00DA46EA">
        <w:rPr>
          <w:rFonts w:asciiTheme="majorHAnsi" w:hAnsiTheme="majorHAnsi"/>
          <w:i/>
          <w:sz w:val="20"/>
          <w:szCs w:val="20"/>
        </w:rPr>
        <w:t>)</w:t>
      </w:r>
    </w:p>
    <w:p w14:paraId="2B726C29" w14:textId="0AFB551C" w:rsidR="001C1787" w:rsidRPr="00DA46EA" w:rsidRDefault="00AC0C72" w:rsidP="001C1787">
      <w:pPr>
        <w:pStyle w:val="Heading1"/>
      </w:pPr>
      <w:r>
        <w:t>Skills, Certifications</w:t>
      </w:r>
      <w:r w:rsidR="001C1787" w:rsidRPr="00DA46EA">
        <w:t xml:space="preserve"> and Education</w:t>
      </w:r>
    </w:p>
    <w:p w14:paraId="5FAC2E38" w14:textId="5BAD8CDC" w:rsidR="001C1787" w:rsidRPr="00DA46EA" w:rsidRDefault="001C1787" w:rsidP="001C1787">
      <w:pPr>
        <w:pStyle w:val="NoSpacing"/>
        <w:spacing w:after="60"/>
        <w:rPr>
          <w:rFonts w:asciiTheme="majorHAnsi" w:hAnsiTheme="majorHAnsi"/>
          <w:b/>
          <w:sz w:val="21"/>
          <w:szCs w:val="21"/>
        </w:rPr>
      </w:pPr>
      <w:r w:rsidRPr="00DA46EA">
        <w:rPr>
          <w:rFonts w:asciiTheme="majorHAnsi" w:hAnsiTheme="majorHAnsi"/>
          <w:b/>
        </w:rPr>
        <w:t xml:space="preserve">Table 9. Top Skills for </w:t>
      </w:r>
      <w:r w:rsidR="00DC2330" w:rsidRPr="00DA46EA">
        <w:rPr>
          <w:rFonts w:asciiTheme="majorHAnsi" w:hAnsiTheme="majorHAnsi"/>
          <w:b/>
        </w:rPr>
        <w:t>Pharmacy Technician</w:t>
      </w:r>
      <w:r w:rsidRPr="00DA46EA">
        <w:rPr>
          <w:rFonts w:asciiTheme="majorHAnsi" w:hAnsiTheme="majorHAnsi"/>
          <w:b/>
        </w:rPr>
        <w:t>s in Bay Region (</w:t>
      </w:r>
      <w:r w:rsidR="00AC0C72">
        <w:rPr>
          <w:rFonts w:asciiTheme="majorHAnsi" w:hAnsiTheme="majorHAnsi"/>
          <w:b/>
        </w:rPr>
        <w:t>March 2018 - Feb 2019</w:t>
      </w:r>
      <w:r w:rsidRPr="00DA46EA">
        <w:rPr>
          <w:rFonts w:asciiTheme="majorHAnsi" w:hAnsiTheme="majorHAnsi"/>
          <w:b/>
        </w:rPr>
        <w:t>)</w:t>
      </w:r>
    </w:p>
    <w:tbl>
      <w:tblPr>
        <w:tblW w:w="1061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3055"/>
        <w:gridCol w:w="900"/>
        <w:gridCol w:w="1980"/>
        <w:gridCol w:w="900"/>
        <w:gridCol w:w="2790"/>
        <w:gridCol w:w="985"/>
      </w:tblGrid>
      <w:tr w:rsidR="001C1787" w:rsidRPr="00DA46EA" w14:paraId="6938E368" w14:textId="77777777" w:rsidTr="00546A38">
        <w:trPr>
          <w:trHeight w:val="278"/>
        </w:trPr>
        <w:tc>
          <w:tcPr>
            <w:tcW w:w="3055" w:type="dxa"/>
            <w:shd w:val="clear" w:color="auto" w:fill="E5F193" w:themeFill="accent2" w:themeFillTint="66"/>
            <w:vAlign w:val="center"/>
          </w:tcPr>
          <w:p w14:paraId="6B760590" w14:textId="77777777" w:rsidR="001C1787" w:rsidRPr="00DA46EA" w:rsidRDefault="001C1787" w:rsidP="006A3B6E">
            <w:pPr>
              <w:spacing w:line="240" w:lineRule="auto"/>
              <w:contextualSpacing/>
              <w:rPr>
                <w:rFonts w:asciiTheme="majorHAnsi" w:hAnsiTheme="majorHAnsi"/>
                <w:sz w:val="21"/>
                <w:szCs w:val="21"/>
              </w:rPr>
            </w:pPr>
            <w:r w:rsidRPr="00DA46EA">
              <w:rPr>
                <w:rFonts w:asciiTheme="majorHAnsi" w:hAnsiTheme="majorHAnsi"/>
                <w:sz w:val="21"/>
                <w:szCs w:val="21"/>
              </w:rPr>
              <w:t>Skill</w:t>
            </w:r>
          </w:p>
        </w:tc>
        <w:tc>
          <w:tcPr>
            <w:tcW w:w="900" w:type="dxa"/>
            <w:shd w:val="clear" w:color="auto" w:fill="E5F193" w:themeFill="accent2" w:themeFillTint="66"/>
            <w:vAlign w:val="center"/>
          </w:tcPr>
          <w:p w14:paraId="29C062BF" w14:textId="77777777" w:rsidR="001C1787" w:rsidRPr="00DA46EA" w:rsidRDefault="001C1787" w:rsidP="006A3B6E">
            <w:pPr>
              <w:spacing w:line="240" w:lineRule="auto"/>
              <w:contextualSpacing/>
              <w:jc w:val="center"/>
              <w:rPr>
                <w:rFonts w:asciiTheme="majorHAnsi" w:hAnsiTheme="majorHAnsi"/>
                <w:sz w:val="21"/>
                <w:szCs w:val="21"/>
              </w:rPr>
            </w:pPr>
            <w:r w:rsidRPr="00DA46EA">
              <w:rPr>
                <w:rFonts w:asciiTheme="majorHAnsi" w:hAnsiTheme="majorHAnsi"/>
                <w:sz w:val="21"/>
                <w:szCs w:val="21"/>
              </w:rPr>
              <w:t>Postings</w:t>
            </w:r>
          </w:p>
        </w:tc>
        <w:tc>
          <w:tcPr>
            <w:tcW w:w="1980" w:type="dxa"/>
            <w:shd w:val="clear" w:color="auto" w:fill="E5F193" w:themeFill="accent2" w:themeFillTint="66"/>
            <w:vAlign w:val="center"/>
          </w:tcPr>
          <w:p w14:paraId="5498EF8F" w14:textId="77777777" w:rsidR="001C1787" w:rsidRPr="00DA46EA" w:rsidRDefault="001C1787" w:rsidP="006A3B6E">
            <w:pPr>
              <w:spacing w:after="0" w:line="240" w:lineRule="auto"/>
              <w:contextualSpacing/>
              <w:rPr>
                <w:rFonts w:asciiTheme="majorHAnsi" w:eastAsia="Times New Roman" w:hAnsiTheme="majorHAnsi"/>
                <w:sz w:val="21"/>
                <w:szCs w:val="21"/>
              </w:rPr>
            </w:pPr>
            <w:r w:rsidRPr="00DA46EA">
              <w:rPr>
                <w:rFonts w:asciiTheme="majorHAnsi" w:hAnsiTheme="majorHAnsi"/>
                <w:sz w:val="21"/>
                <w:szCs w:val="21"/>
              </w:rPr>
              <w:t>Skill</w:t>
            </w:r>
          </w:p>
        </w:tc>
        <w:tc>
          <w:tcPr>
            <w:tcW w:w="900" w:type="dxa"/>
            <w:shd w:val="clear" w:color="auto" w:fill="E5F193" w:themeFill="accent2" w:themeFillTint="66"/>
            <w:vAlign w:val="center"/>
          </w:tcPr>
          <w:p w14:paraId="0A2B274E" w14:textId="77777777" w:rsidR="001C1787" w:rsidRPr="00DA46EA" w:rsidRDefault="001C1787" w:rsidP="006A3B6E">
            <w:pPr>
              <w:spacing w:after="0" w:line="240" w:lineRule="auto"/>
              <w:contextualSpacing/>
              <w:jc w:val="center"/>
              <w:rPr>
                <w:rFonts w:asciiTheme="majorHAnsi" w:eastAsia="Times New Roman" w:hAnsiTheme="majorHAnsi"/>
                <w:sz w:val="21"/>
                <w:szCs w:val="21"/>
              </w:rPr>
            </w:pPr>
            <w:r w:rsidRPr="00DA46EA">
              <w:rPr>
                <w:rFonts w:asciiTheme="majorHAnsi" w:hAnsiTheme="majorHAnsi"/>
                <w:sz w:val="21"/>
                <w:szCs w:val="21"/>
              </w:rPr>
              <w:t>Postings</w:t>
            </w:r>
          </w:p>
        </w:tc>
        <w:tc>
          <w:tcPr>
            <w:tcW w:w="2790" w:type="dxa"/>
            <w:shd w:val="clear" w:color="auto" w:fill="E5F193" w:themeFill="accent2" w:themeFillTint="66"/>
            <w:vAlign w:val="center"/>
          </w:tcPr>
          <w:p w14:paraId="348F9375" w14:textId="77777777" w:rsidR="001C1787" w:rsidRPr="00DA46EA" w:rsidRDefault="001C1787" w:rsidP="006A3B6E">
            <w:pPr>
              <w:spacing w:after="0" w:line="240" w:lineRule="auto"/>
              <w:contextualSpacing/>
              <w:rPr>
                <w:rFonts w:asciiTheme="majorHAnsi" w:hAnsiTheme="majorHAnsi"/>
                <w:sz w:val="21"/>
                <w:szCs w:val="21"/>
              </w:rPr>
            </w:pPr>
            <w:r w:rsidRPr="00DA46EA">
              <w:rPr>
                <w:rFonts w:asciiTheme="majorHAnsi" w:hAnsiTheme="majorHAnsi"/>
                <w:sz w:val="21"/>
                <w:szCs w:val="21"/>
              </w:rPr>
              <w:t>Skill</w:t>
            </w:r>
          </w:p>
        </w:tc>
        <w:tc>
          <w:tcPr>
            <w:tcW w:w="985" w:type="dxa"/>
            <w:shd w:val="clear" w:color="auto" w:fill="E5F193" w:themeFill="accent2" w:themeFillTint="66"/>
            <w:vAlign w:val="center"/>
          </w:tcPr>
          <w:p w14:paraId="0318CB38" w14:textId="77777777" w:rsidR="001C1787" w:rsidRPr="00DA46EA" w:rsidRDefault="001C1787" w:rsidP="006A3B6E">
            <w:pPr>
              <w:spacing w:after="0" w:line="240" w:lineRule="auto"/>
              <w:contextualSpacing/>
              <w:jc w:val="center"/>
              <w:rPr>
                <w:rFonts w:asciiTheme="majorHAnsi" w:hAnsiTheme="majorHAnsi"/>
                <w:sz w:val="21"/>
                <w:szCs w:val="21"/>
              </w:rPr>
            </w:pPr>
            <w:r w:rsidRPr="00DA46EA">
              <w:rPr>
                <w:rFonts w:asciiTheme="majorHAnsi" w:hAnsiTheme="majorHAnsi"/>
                <w:sz w:val="21"/>
                <w:szCs w:val="21"/>
              </w:rPr>
              <w:t>Postings</w:t>
            </w:r>
          </w:p>
        </w:tc>
      </w:tr>
      <w:tr w:rsidR="00546A38" w:rsidRPr="00DA46EA" w14:paraId="25D331DD" w14:textId="77777777" w:rsidTr="00546A38">
        <w:trPr>
          <w:trHeight w:val="202"/>
        </w:trPr>
        <w:tc>
          <w:tcPr>
            <w:tcW w:w="3055" w:type="dxa"/>
            <w:vAlign w:val="bottom"/>
          </w:tcPr>
          <w:p w14:paraId="4678F23D" w14:textId="024484A7" w:rsidR="00546A38" w:rsidRPr="00DA46EA" w:rsidRDefault="00546A38" w:rsidP="00546A38">
            <w:pPr>
              <w:spacing w:line="240" w:lineRule="auto"/>
              <w:contextualSpacing/>
              <w:rPr>
                <w:rFonts w:asciiTheme="majorHAnsi" w:hAnsiTheme="majorHAnsi"/>
                <w:sz w:val="21"/>
                <w:szCs w:val="21"/>
              </w:rPr>
            </w:pPr>
            <w:r w:rsidRPr="00DA46EA">
              <w:rPr>
                <w:rFonts w:asciiTheme="majorHAnsi" w:hAnsiTheme="majorHAnsi" w:cs="Calibri"/>
              </w:rPr>
              <w:t>Customer Service</w:t>
            </w:r>
          </w:p>
        </w:tc>
        <w:tc>
          <w:tcPr>
            <w:tcW w:w="900" w:type="dxa"/>
            <w:vAlign w:val="bottom"/>
          </w:tcPr>
          <w:p w14:paraId="28F1D665" w14:textId="681050BB" w:rsidR="00546A38" w:rsidRPr="00DA46EA" w:rsidRDefault="00546A38" w:rsidP="00546A38">
            <w:pPr>
              <w:spacing w:line="240" w:lineRule="auto"/>
              <w:contextualSpacing/>
              <w:jc w:val="center"/>
              <w:rPr>
                <w:rFonts w:asciiTheme="majorHAnsi" w:hAnsiTheme="majorHAnsi"/>
                <w:sz w:val="21"/>
                <w:szCs w:val="21"/>
              </w:rPr>
            </w:pPr>
            <w:r w:rsidRPr="00DA46EA">
              <w:rPr>
                <w:rFonts w:asciiTheme="majorHAnsi" w:hAnsiTheme="majorHAnsi" w:cs="Calibri"/>
              </w:rPr>
              <w:t>757</w:t>
            </w:r>
          </w:p>
        </w:tc>
        <w:tc>
          <w:tcPr>
            <w:tcW w:w="1980" w:type="dxa"/>
            <w:shd w:val="clear" w:color="auto" w:fill="auto"/>
            <w:vAlign w:val="bottom"/>
          </w:tcPr>
          <w:p w14:paraId="60BA9810" w14:textId="4FCBA28A" w:rsidR="00546A38" w:rsidRPr="00DA46EA" w:rsidRDefault="00546A38" w:rsidP="00546A38">
            <w:pPr>
              <w:spacing w:after="0" w:line="240" w:lineRule="auto"/>
              <w:contextualSpacing/>
              <w:rPr>
                <w:rFonts w:asciiTheme="majorHAnsi" w:eastAsia="Times New Roman" w:hAnsiTheme="majorHAnsi"/>
                <w:sz w:val="21"/>
                <w:szCs w:val="21"/>
              </w:rPr>
            </w:pPr>
            <w:r w:rsidRPr="00DA46EA">
              <w:rPr>
                <w:rFonts w:asciiTheme="majorHAnsi" w:hAnsiTheme="majorHAnsi" w:cs="Calibri"/>
              </w:rPr>
              <w:t>Scheduling</w:t>
            </w:r>
          </w:p>
        </w:tc>
        <w:tc>
          <w:tcPr>
            <w:tcW w:w="900" w:type="dxa"/>
            <w:shd w:val="clear" w:color="auto" w:fill="auto"/>
            <w:vAlign w:val="bottom"/>
          </w:tcPr>
          <w:p w14:paraId="71688091" w14:textId="4BDDBF84" w:rsidR="00546A38" w:rsidRPr="00DA46EA" w:rsidRDefault="00546A38" w:rsidP="00546A38">
            <w:pPr>
              <w:spacing w:after="0" w:line="240" w:lineRule="auto"/>
              <w:contextualSpacing/>
              <w:jc w:val="center"/>
              <w:rPr>
                <w:rFonts w:asciiTheme="majorHAnsi" w:eastAsia="Times New Roman" w:hAnsiTheme="majorHAnsi"/>
                <w:sz w:val="21"/>
                <w:szCs w:val="21"/>
              </w:rPr>
            </w:pPr>
            <w:r w:rsidRPr="00DA46EA">
              <w:rPr>
                <w:rFonts w:asciiTheme="majorHAnsi" w:hAnsiTheme="majorHAnsi" w:cs="Calibri"/>
              </w:rPr>
              <w:t>241</w:t>
            </w:r>
          </w:p>
        </w:tc>
        <w:tc>
          <w:tcPr>
            <w:tcW w:w="2790" w:type="dxa"/>
            <w:vAlign w:val="bottom"/>
          </w:tcPr>
          <w:p w14:paraId="511923F3" w14:textId="7E29B041" w:rsidR="00546A38" w:rsidRPr="00DA46EA" w:rsidRDefault="00546A38" w:rsidP="00546A38">
            <w:pPr>
              <w:spacing w:after="0" w:line="240" w:lineRule="auto"/>
              <w:contextualSpacing/>
              <w:rPr>
                <w:rFonts w:asciiTheme="majorHAnsi" w:hAnsiTheme="majorHAnsi"/>
                <w:sz w:val="21"/>
                <w:szCs w:val="21"/>
              </w:rPr>
            </w:pPr>
            <w:r w:rsidRPr="00DA46EA">
              <w:rPr>
                <w:rFonts w:asciiTheme="majorHAnsi" w:hAnsiTheme="majorHAnsi" w:cs="Calibri"/>
              </w:rPr>
              <w:t>Patient Advisement</w:t>
            </w:r>
          </w:p>
        </w:tc>
        <w:tc>
          <w:tcPr>
            <w:tcW w:w="985" w:type="dxa"/>
            <w:vAlign w:val="bottom"/>
          </w:tcPr>
          <w:p w14:paraId="4C85030F" w14:textId="75B838CF" w:rsidR="00546A38" w:rsidRPr="00DA46EA" w:rsidRDefault="00546A38" w:rsidP="00546A38">
            <w:pPr>
              <w:spacing w:after="0" w:line="240" w:lineRule="auto"/>
              <w:contextualSpacing/>
              <w:jc w:val="center"/>
              <w:rPr>
                <w:rFonts w:asciiTheme="majorHAnsi" w:hAnsiTheme="majorHAnsi"/>
                <w:sz w:val="21"/>
                <w:szCs w:val="21"/>
              </w:rPr>
            </w:pPr>
            <w:r w:rsidRPr="00DA46EA">
              <w:rPr>
                <w:rFonts w:asciiTheme="majorHAnsi" w:hAnsiTheme="majorHAnsi" w:cs="Calibri"/>
              </w:rPr>
              <w:t>158</w:t>
            </w:r>
          </w:p>
        </w:tc>
      </w:tr>
      <w:tr w:rsidR="00546A38" w:rsidRPr="00DA46EA" w14:paraId="6D3F7982" w14:textId="77777777" w:rsidTr="00546A38">
        <w:trPr>
          <w:trHeight w:val="202"/>
        </w:trPr>
        <w:tc>
          <w:tcPr>
            <w:tcW w:w="3055" w:type="dxa"/>
            <w:vAlign w:val="bottom"/>
          </w:tcPr>
          <w:p w14:paraId="09CCF652" w14:textId="7B10442F" w:rsidR="00546A38" w:rsidRPr="00DA46EA" w:rsidRDefault="00546A38" w:rsidP="00546A38">
            <w:pPr>
              <w:spacing w:line="240" w:lineRule="auto"/>
              <w:contextualSpacing/>
              <w:rPr>
                <w:rFonts w:asciiTheme="majorHAnsi" w:hAnsiTheme="majorHAnsi"/>
                <w:sz w:val="21"/>
                <w:szCs w:val="21"/>
              </w:rPr>
            </w:pPr>
            <w:r w:rsidRPr="00DA46EA">
              <w:rPr>
                <w:rFonts w:asciiTheme="majorHAnsi" w:hAnsiTheme="majorHAnsi" w:cs="Calibri"/>
              </w:rPr>
              <w:t>Retail Industry Knowledge</w:t>
            </w:r>
          </w:p>
        </w:tc>
        <w:tc>
          <w:tcPr>
            <w:tcW w:w="900" w:type="dxa"/>
            <w:vAlign w:val="bottom"/>
          </w:tcPr>
          <w:p w14:paraId="17126FA6" w14:textId="471DAE02" w:rsidR="00546A38" w:rsidRPr="00DA46EA" w:rsidRDefault="00546A38" w:rsidP="00546A38">
            <w:pPr>
              <w:spacing w:line="240" w:lineRule="auto"/>
              <w:contextualSpacing/>
              <w:jc w:val="center"/>
              <w:rPr>
                <w:rFonts w:asciiTheme="majorHAnsi" w:hAnsiTheme="majorHAnsi"/>
                <w:sz w:val="21"/>
                <w:szCs w:val="21"/>
              </w:rPr>
            </w:pPr>
            <w:r w:rsidRPr="00DA46EA">
              <w:rPr>
                <w:rFonts w:asciiTheme="majorHAnsi" w:hAnsiTheme="majorHAnsi" w:cs="Calibri"/>
              </w:rPr>
              <w:t>620</w:t>
            </w:r>
          </w:p>
        </w:tc>
        <w:tc>
          <w:tcPr>
            <w:tcW w:w="1980" w:type="dxa"/>
            <w:shd w:val="clear" w:color="auto" w:fill="auto"/>
            <w:vAlign w:val="bottom"/>
          </w:tcPr>
          <w:p w14:paraId="3951EE33" w14:textId="17D2BCDC" w:rsidR="00546A38" w:rsidRPr="00DA46EA" w:rsidRDefault="00546A38" w:rsidP="00546A38">
            <w:pPr>
              <w:spacing w:after="0" w:line="240" w:lineRule="auto"/>
              <w:contextualSpacing/>
              <w:rPr>
                <w:rFonts w:asciiTheme="majorHAnsi" w:hAnsiTheme="majorHAnsi"/>
                <w:sz w:val="21"/>
                <w:szCs w:val="21"/>
              </w:rPr>
            </w:pPr>
            <w:r w:rsidRPr="00DA46EA">
              <w:rPr>
                <w:rFonts w:asciiTheme="majorHAnsi" w:hAnsiTheme="majorHAnsi" w:cs="Calibri"/>
              </w:rPr>
              <w:t>Inventory Control</w:t>
            </w:r>
          </w:p>
        </w:tc>
        <w:tc>
          <w:tcPr>
            <w:tcW w:w="900" w:type="dxa"/>
            <w:shd w:val="clear" w:color="auto" w:fill="auto"/>
            <w:vAlign w:val="bottom"/>
          </w:tcPr>
          <w:p w14:paraId="172BEB87" w14:textId="4ECFBBCE" w:rsidR="00546A38" w:rsidRPr="00DA46EA" w:rsidRDefault="00546A38" w:rsidP="00546A38">
            <w:pPr>
              <w:spacing w:after="0" w:line="240" w:lineRule="auto"/>
              <w:contextualSpacing/>
              <w:jc w:val="center"/>
              <w:rPr>
                <w:rFonts w:asciiTheme="majorHAnsi" w:hAnsiTheme="majorHAnsi"/>
                <w:sz w:val="21"/>
                <w:szCs w:val="21"/>
              </w:rPr>
            </w:pPr>
            <w:r w:rsidRPr="00DA46EA">
              <w:rPr>
                <w:rFonts w:asciiTheme="majorHAnsi" w:hAnsiTheme="majorHAnsi" w:cs="Calibri"/>
              </w:rPr>
              <w:t>229</w:t>
            </w:r>
          </w:p>
        </w:tc>
        <w:tc>
          <w:tcPr>
            <w:tcW w:w="2790" w:type="dxa"/>
            <w:vAlign w:val="bottom"/>
          </w:tcPr>
          <w:p w14:paraId="0AF75B16" w14:textId="37E2C09D" w:rsidR="00546A38" w:rsidRPr="00DA46EA" w:rsidRDefault="00546A38" w:rsidP="00546A38">
            <w:pPr>
              <w:spacing w:after="0" w:line="240" w:lineRule="auto"/>
              <w:contextualSpacing/>
              <w:rPr>
                <w:rFonts w:asciiTheme="majorHAnsi" w:hAnsiTheme="majorHAnsi"/>
                <w:sz w:val="21"/>
                <w:szCs w:val="21"/>
              </w:rPr>
            </w:pPr>
            <w:r w:rsidRPr="00DA46EA">
              <w:rPr>
                <w:rFonts w:asciiTheme="majorHAnsi" w:hAnsiTheme="majorHAnsi" w:cs="Calibri"/>
              </w:rPr>
              <w:t>Aseptic Technique</w:t>
            </w:r>
          </w:p>
        </w:tc>
        <w:tc>
          <w:tcPr>
            <w:tcW w:w="985" w:type="dxa"/>
            <w:vAlign w:val="bottom"/>
          </w:tcPr>
          <w:p w14:paraId="4E6E0194" w14:textId="660F2750" w:rsidR="00546A38" w:rsidRPr="00DA46EA" w:rsidRDefault="00546A38" w:rsidP="00546A38">
            <w:pPr>
              <w:spacing w:after="0" w:line="240" w:lineRule="auto"/>
              <w:contextualSpacing/>
              <w:jc w:val="center"/>
              <w:rPr>
                <w:rFonts w:asciiTheme="majorHAnsi" w:hAnsiTheme="majorHAnsi"/>
                <w:sz w:val="21"/>
                <w:szCs w:val="21"/>
              </w:rPr>
            </w:pPr>
            <w:r w:rsidRPr="00DA46EA">
              <w:rPr>
                <w:rFonts w:asciiTheme="majorHAnsi" w:hAnsiTheme="majorHAnsi" w:cs="Calibri"/>
              </w:rPr>
              <w:t>135</w:t>
            </w:r>
          </w:p>
        </w:tc>
      </w:tr>
      <w:tr w:rsidR="00546A38" w:rsidRPr="00DA46EA" w14:paraId="3E952B4F" w14:textId="77777777" w:rsidTr="00546A38">
        <w:trPr>
          <w:trHeight w:val="202"/>
        </w:trPr>
        <w:tc>
          <w:tcPr>
            <w:tcW w:w="3055" w:type="dxa"/>
            <w:vAlign w:val="bottom"/>
          </w:tcPr>
          <w:p w14:paraId="50E1E8F6" w14:textId="7453D837" w:rsidR="00546A38" w:rsidRPr="00DA46EA" w:rsidRDefault="00546A38" w:rsidP="00546A38">
            <w:pPr>
              <w:spacing w:line="240" w:lineRule="auto"/>
              <w:contextualSpacing/>
              <w:rPr>
                <w:rFonts w:asciiTheme="majorHAnsi" w:hAnsiTheme="majorHAnsi"/>
                <w:sz w:val="21"/>
                <w:szCs w:val="21"/>
              </w:rPr>
            </w:pPr>
            <w:r w:rsidRPr="00DA46EA">
              <w:rPr>
                <w:rFonts w:asciiTheme="majorHAnsi" w:hAnsiTheme="majorHAnsi" w:cs="Calibri"/>
              </w:rPr>
              <w:t>Pharmacist Assistance</w:t>
            </w:r>
          </w:p>
        </w:tc>
        <w:tc>
          <w:tcPr>
            <w:tcW w:w="900" w:type="dxa"/>
            <w:vAlign w:val="bottom"/>
          </w:tcPr>
          <w:p w14:paraId="05B2F578" w14:textId="7C9CA2C8" w:rsidR="00546A38" w:rsidRPr="00DA46EA" w:rsidRDefault="00546A38" w:rsidP="00546A38">
            <w:pPr>
              <w:spacing w:line="240" w:lineRule="auto"/>
              <w:contextualSpacing/>
              <w:jc w:val="center"/>
              <w:rPr>
                <w:rFonts w:asciiTheme="majorHAnsi" w:hAnsiTheme="majorHAnsi"/>
                <w:sz w:val="21"/>
                <w:szCs w:val="21"/>
              </w:rPr>
            </w:pPr>
            <w:r w:rsidRPr="00DA46EA">
              <w:rPr>
                <w:rFonts w:asciiTheme="majorHAnsi" w:hAnsiTheme="majorHAnsi" w:cs="Calibri"/>
              </w:rPr>
              <w:t>609</w:t>
            </w:r>
          </w:p>
        </w:tc>
        <w:tc>
          <w:tcPr>
            <w:tcW w:w="1980" w:type="dxa"/>
            <w:shd w:val="clear" w:color="auto" w:fill="auto"/>
            <w:vAlign w:val="bottom"/>
          </w:tcPr>
          <w:p w14:paraId="3D7FB6BD" w14:textId="3AB80710" w:rsidR="00546A38" w:rsidRPr="00DA46EA" w:rsidRDefault="00546A38" w:rsidP="00546A38">
            <w:pPr>
              <w:spacing w:after="0" w:line="240" w:lineRule="auto"/>
              <w:contextualSpacing/>
              <w:rPr>
                <w:rFonts w:asciiTheme="majorHAnsi" w:hAnsiTheme="majorHAnsi"/>
                <w:sz w:val="21"/>
                <w:szCs w:val="21"/>
              </w:rPr>
            </w:pPr>
            <w:r w:rsidRPr="00DA46EA">
              <w:rPr>
                <w:rFonts w:asciiTheme="majorHAnsi" w:hAnsiTheme="majorHAnsi" w:cs="Calibri"/>
              </w:rPr>
              <w:t>Clerical Duties</w:t>
            </w:r>
          </w:p>
        </w:tc>
        <w:tc>
          <w:tcPr>
            <w:tcW w:w="900" w:type="dxa"/>
            <w:shd w:val="clear" w:color="auto" w:fill="auto"/>
            <w:vAlign w:val="bottom"/>
          </w:tcPr>
          <w:p w14:paraId="679248B3" w14:textId="63649DD4" w:rsidR="00546A38" w:rsidRPr="00DA46EA" w:rsidRDefault="00546A38" w:rsidP="00546A38">
            <w:pPr>
              <w:spacing w:after="0" w:line="240" w:lineRule="auto"/>
              <w:contextualSpacing/>
              <w:jc w:val="center"/>
              <w:rPr>
                <w:rFonts w:asciiTheme="majorHAnsi" w:hAnsiTheme="majorHAnsi"/>
                <w:sz w:val="21"/>
                <w:szCs w:val="21"/>
              </w:rPr>
            </w:pPr>
            <w:r w:rsidRPr="00DA46EA">
              <w:rPr>
                <w:rFonts w:asciiTheme="majorHAnsi" w:hAnsiTheme="majorHAnsi" w:cs="Calibri"/>
              </w:rPr>
              <w:t>216</w:t>
            </w:r>
          </w:p>
        </w:tc>
        <w:tc>
          <w:tcPr>
            <w:tcW w:w="2790" w:type="dxa"/>
            <w:vAlign w:val="bottom"/>
          </w:tcPr>
          <w:p w14:paraId="71FBE546" w14:textId="10BA8949" w:rsidR="00546A38" w:rsidRPr="00DA46EA" w:rsidRDefault="00546A38" w:rsidP="00546A38">
            <w:pPr>
              <w:spacing w:after="0" w:line="240" w:lineRule="auto"/>
              <w:contextualSpacing/>
              <w:rPr>
                <w:rFonts w:asciiTheme="majorHAnsi" w:hAnsiTheme="majorHAnsi"/>
                <w:sz w:val="21"/>
                <w:szCs w:val="21"/>
              </w:rPr>
            </w:pPr>
            <w:r w:rsidRPr="00DA46EA">
              <w:rPr>
                <w:rFonts w:asciiTheme="majorHAnsi" w:hAnsiTheme="majorHAnsi" w:cs="Calibri"/>
              </w:rPr>
              <w:t>Patient Care</w:t>
            </w:r>
          </w:p>
        </w:tc>
        <w:tc>
          <w:tcPr>
            <w:tcW w:w="985" w:type="dxa"/>
            <w:vAlign w:val="bottom"/>
          </w:tcPr>
          <w:p w14:paraId="67979DFF" w14:textId="09672457" w:rsidR="00546A38" w:rsidRPr="00DA46EA" w:rsidRDefault="00546A38" w:rsidP="00546A38">
            <w:pPr>
              <w:spacing w:after="0" w:line="240" w:lineRule="auto"/>
              <w:contextualSpacing/>
              <w:jc w:val="center"/>
              <w:rPr>
                <w:rFonts w:asciiTheme="majorHAnsi" w:hAnsiTheme="majorHAnsi"/>
                <w:sz w:val="21"/>
                <w:szCs w:val="21"/>
              </w:rPr>
            </w:pPr>
            <w:r w:rsidRPr="00DA46EA">
              <w:rPr>
                <w:rFonts w:asciiTheme="majorHAnsi" w:hAnsiTheme="majorHAnsi" w:cs="Calibri"/>
              </w:rPr>
              <w:t>127</w:t>
            </w:r>
          </w:p>
        </w:tc>
      </w:tr>
      <w:tr w:rsidR="00546A38" w:rsidRPr="00DA46EA" w14:paraId="634D4DE5" w14:textId="77777777" w:rsidTr="00546A38">
        <w:trPr>
          <w:trHeight w:val="202"/>
        </w:trPr>
        <w:tc>
          <w:tcPr>
            <w:tcW w:w="3055" w:type="dxa"/>
            <w:vAlign w:val="bottom"/>
          </w:tcPr>
          <w:p w14:paraId="146884BC" w14:textId="32A23A15" w:rsidR="00546A38" w:rsidRPr="00DA46EA" w:rsidRDefault="00546A38" w:rsidP="00546A38">
            <w:pPr>
              <w:spacing w:line="240" w:lineRule="auto"/>
              <w:contextualSpacing/>
              <w:rPr>
                <w:rFonts w:asciiTheme="majorHAnsi" w:hAnsiTheme="majorHAnsi"/>
                <w:sz w:val="21"/>
                <w:szCs w:val="21"/>
              </w:rPr>
            </w:pPr>
            <w:r w:rsidRPr="00DA46EA">
              <w:rPr>
                <w:rFonts w:asciiTheme="majorHAnsi" w:hAnsiTheme="majorHAnsi" w:cs="Calibri"/>
              </w:rPr>
              <w:t>Prescription Filling</w:t>
            </w:r>
          </w:p>
        </w:tc>
        <w:tc>
          <w:tcPr>
            <w:tcW w:w="900" w:type="dxa"/>
            <w:vAlign w:val="bottom"/>
          </w:tcPr>
          <w:p w14:paraId="08B8DCEB" w14:textId="19C3B3BF" w:rsidR="00546A38" w:rsidRPr="00DA46EA" w:rsidRDefault="00546A38" w:rsidP="00546A38">
            <w:pPr>
              <w:spacing w:line="240" w:lineRule="auto"/>
              <w:contextualSpacing/>
              <w:jc w:val="center"/>
              <w:rPr>
                <w:rFonts w:asciiTheme="majorHAnsi" w:hAnsiTheme="majorHAnsi"/>
                <w:sz w:val="21"/>
                <w:szCs w:val="21"/>
              </w:rPr>
            </w:pPr>
            <w:r w:rsidRPr="00DA46EA">
              <w:rPr>
                <w:rFonts w:asciiTheme="majorHAnsi" w:hAnsiTheme="majorHAnsi" w:cs="Calibri"/>
              </w:rPr>
              <w:t>427</w:t>
            </w:r>
          </w:p>
        </w:tc>
        <w:tc>
          <w:tcPr>
            <w:tcW w:w="1980" w:type="dxa"/>
            <w:shd w:val="clear" w:color="auto" w:fill="auto"/>
            <w:vAlign w:val="bottom"/>
          </w:tcPr>
          <w:p w14:paraId="36FFD4D3" w14:textId="13DB3364" w:rsidR="00546A38" w:rsidRPr="00DA46EA" w:rsidRDefault="00546A38" w:rsidP="00546A38">
            <w:pPr>
              <w:spacing w:after="0" w:line="240" w:lineRule="auto"/>
              <w:contextualSpacing/>
              <w:rPr>
                <w:rFonts w:asciiTheme="majorHAnsi" w:hAnsiTheme="majorHAnsi"/>
                <w:sz w:val="21"/>
                <w:szCs w:val="21"/>
              </w:rPr>
            </w:pPr>
            <w:r w:rsidRPr="00DA46EA">
              <w:rPr>
                <w:rFonts w:asciiTheme="majorHAnsi" w:hAnsiTheme="majorHAnsi" w:cs="Calibri"/>
              </w:rPr>
              <w:t>Staff Management</w:t>
            </w:r>
          </w:p>
        </w:tc>
        <w:tc>
          <w:tcPr>
            <w:tcW w:w="900" w:type="dxa"/>
            <w:shd w:val="clear" w:color="auto" w:fill="auto"/>
            <w:vAlign w:val="bottom"/>
          </w:tcPr>
          <w:p w14:paraId="0F947800" w14:textId="099A2724" w:rsidR="00546A38" w:rsidRPr="00DA46EA" w:rsidRDefault="00546A38" w:rsidP="00546A38">
            <w:pPr>
              <w:spacing w:after="0" w:line="240" w:lineRule="auto"/>
              <w:contextualSpacing/>
              <w:jc w:val="center"/>
              <w:rPr>
                <w:rFonts w:asciiTheme="majorHAnsi" w:hAnsiTheme="majorHAnsi"/>
                <w:sz w:val="21"/>
                <w:szCs w:val="21"/>
              </w:rPr>
            </w:pPr>
            <w:r w:rsidRPr="00DA46EA">
              <w:rPr>
                <w:rFonts w:asciiTheme="majorHAnsi" w:hAnsiTheme="majorHAnsi" w:cs="Calibri"/>
              </w:rPr>
              <w:t>216</w:t>
            </w:r>
          </w:p>
        </w:tc>
        <w:tc>
          <w:tcPr>
            <w:tcW w:w="2790" w:type="dxa"/>
            <w:vAlign w:val="bottom"/>
          </w:tcPr>
          <w:p w14:paraId="4DCC4734" w14:textId="2BB30586" w:rsidR="00546A38" w:rsidRPr="00DA46EA" w:rsidRDefault="00546A38" w:rsidP="00546A38">
            <w:pPr>
              <w:spacing w:after="0" w:line="240" w:lineRule="auto"/>
              <w:contextualSpacing/>
              <w:rPr>
                <w:rFonts w:asciiTheme="majorHAnsi" w:hAnsiTheme="majorHAnsi"/>
                <w:sz w:val="21"/>
                <w:szCs w:val="21"/>
              </w:rPr>
            </w:pPr>
            <w:r w:rsidRPr="00DA46EA">
              <w:rPr>
                <w:rFonts w:asciiTheme="majorHAnsi" w:hAnsiTheme="majorHAnsi" w:cs="Calibri"/>
              </w:rPr>
              <w:t>IV Admixture</w:t>
            </w:r>
          </w:p>
        </w:tc>
        <w:tc>
          <w:tcPr>
            <w:tcW w:w="985" w:type="dxa"/>
            <w:vAlign w:val="bottom"/>
          </w:tcPr>
          <w:p w14:paraId="30D4805D" w14:textId="0B584946" w:rsidR="00546A38" w:rsidRPr="00DA46EA" w:rsidRDefault="00546A38" w:rsidP="00546A38">
            <w:pPr>
              <w:spacing w:after="0" w:line="240" w:lineRule="auto"/>
              <w:contextualSpacing/>
              <w:jc w:val="center"/>
              <w:rPr>
                <w:rFonts w:asciiTheme="majorHAnsi" w:hAnsiTheme="majorHAnsi"/>
                <w:sz w:val="21"/>
                <w:szCs w:val="21"/>
              </w:rPr>
            </w:pPr>
            <w:r w:rsidRPr="00DA46EA">
              <w:rPr>
                <w:rFonts w:asciiTheme="majorHAnsi" w:hAnsiTheme="majorHAnsi" w:cs="Calibri"/>
              </w:rPr>
              <w:t>120</w:t>
            </w:r>
          </w:p>
        </w:tc>
      </w:tr>
      <w:tr w:rsidR="00546A38" w:rsidRPr="00DA46EA" w14:paraId="2277E2CB" w14:textId="77777777" w:rsidTr="00546A38">
        <w:trPr>
          <w:trHeight w:val="202"/>
        </w:trPr>
        <w:tc>
          <w:tcPr>
            <w:tcW w:w="3055" w:type="dxa"/>
            <w:vAlign w:val="bottom"/>
          </w:tcPr>
          <w:p w14:paraId="4EA4F4B5" w14:textId="5F089AFF" w:rsidR="00546A38" w:rsidRPr="00DA46EA" w:rsidRDefault="00546A38" w:rsidP="00546A38">
            <w:pPr>
              <w:spacing w:line="240" w:lineRule="auto"/>
              <w:contextualSpacing/>
              <w:rPr>
                <w:rFonts w:asciiTheme="majorHAnsi" w:hAnsiTheme="majorHAnsi"/>
                <w:sz w:val="21"/>
                <w:szCs w:val="21"/>
              </w:rPr>
            </w:pPr>
            <w:r w:rsidRPr="00DA46EA">
              <w:rPr>
                <w:rFonts w:asciiTheme="majorHAnsi" w:hAnsiTheme="majorHAnsi" w:cs="Calibri"/>
              </w:rPr>
              <w:t>Customer Contact</w:t>
            </w:r>
          </w:p>
        </w:tc>
        <w:tc>
          <w:tcPr>
            <w:tcW w:w="900" w:type="dxa"/>
            <w:vAlign w:val="bottom"/>
          </w:tcPr>
          <w:p w14:paraId="294C9FC4" w14:textId="729DC487" w:rsidR="00546A38" w:rsidRPr="00DA46EA" w:rsidRDefault="00546A38" w:rsidP="00546A38">
            <w:pPr>
              <w:spacing w:line="240" w:lineRule="auto"/>
              <w:contextualSpacing/>
              <w:jc w:val="center"/>
              <w:rPr>
                <w:rFonts w:asciiTheme="majorHAnsi" w:hAnsiTheme="majorHAnsi"/>
                <w:sz w:val="21"/>
                <w:szCs w:val="21"/>
              </w:rPr>
            </w:pPr>
            <w:r w:rsidRPr="00DA46EA">
              <w:rPr>
                <w:rFonts w:asciiTheme="majorHAnsi" w:hAnsiTheme="majorHAnsi" w:cs="Calibri"/>
              </w:rPr>
              <w:t>347</w:t>
            </w:r>
          </w:p>
        </w:tc>
        <w:tc>
          <w:tcPr>
            <w:tcW w:w="1980" w:type="dxa"/>
            <w:shd w:val="clear" w:color="auto" w:fill="auto"/>
            <w:vAlign w:val="bottom"/>
          </w:tcPr>
          <w:p w14:paraId="7B99FE23" w14:textId="1152192F" w:rsidR="00546A38" w:rsidRPr="00DA46EA" w:rsidRDefault="00546A38" w:rsidP="00546A38">
            <w:pPr>
              <w:spacing w:after="0" w:line="240" w:lineRule="auto"/>
              <w:contextualSpacing/>
              <w:rPr>
                <w:rFonts w:asciiTheme="majorHAnsi" w:hAnsiTheme="majorHAnsi"/>
                <w:sz w:val="21"/>
                <w:szCs w:val="21"/>
              </w:rPr>
            </w:pPr>
            <w:r w:rsidRPr="00DA46EA">
              <w:rPr>
                <w:rFonts w:asciiTheme="majorHAnsi" w:hAnsiTheme="majorHAnsi" w:cs="Calibri"/>
              </w:rPr>
              <w:t>Cash Handling</w:t>
            </w:r>
          </w:p>
        </w:tc>
        <w:tc>
          <w:tcPr>
            <w:tcW w:w="900" w:type="dxa"/>
            <w:shd w:val="clear" w:color="auto" w:fill="auto"/>
            <w:vAlign w:val="bottom"/>
          </w:tcPr>
          <w:p w14:paraId="5DB7800C" w14:textId="3EBCBF41" w:rsidR="00546A38" w:rsidRPr="00DA46EA" w:rsidRDefault="00546A38" w:rsidP="00546A38">
            <w:pPr>
              <w:spacing w:after="0" w:line="240" w:lineRule="auto"/>
              <w:contextualSpacing/>
              <w:jc w:val="center"/>
              <w:rPr>
                <w:rFonts w:asciiTheme="majorHAnsi" w:hAnsiTheme="majorHAnsi"/>
                <w:sz w:val="21"/>
                <w:szCs w:val="21"/>
              </w:rPr>
            </w:pPr>
            <w:r w:rsidRPr="00DA46EA">
              <w:rPr>
                <w:rFonts w:asciiTheme="majorHAnsi" w:hAnsiTheme="majorHAnsi" w:cs="Calibri"/>
              </w:rPr>
              <w:t>206</w:t>
            </w:r>
          </w:p>
        </w:tc>
        <w:tc>
          <w:tcPr>
            <w:tcW w:w="2790" w:type="dxa"/>
            <w:vAlign w:val="bottom"/>
          </w:tcPr>
          <w:p w14:paraId="63B82599" w14:textId="6FB6252D" w:rsidR="00546A38" w:rsidRPr="00DA46EA" w:rsidRDefault="00546A38" w:rsidP="00546A38">
            <w:pPr>
              <w:spacing w:after="0" w:line="240" w:lineRule="auto"/>
              <w:contextualSpacing/>
              <w:rPr>
                <w:rFonts w:asciiTheme="majorHAnsi" w:hAnsiTheme="majorHAnsi"/>
                <w:sz w:val="21"/>
                <w:szCs w:val="21"/>
              </w:rPr>
            </w:pPr>
            <w:r w:rsidRPr="00DA46EA">
              <w:rPr>
                <w:rFonts w:asciiTheme="majorHAnsi" w:hAnsiTheme="majorHAnsi" w:cs="Calibri"/>
              </w:rPr>
              <w:t>Medical Terminology</w:t>
            </w:r>
          </w:p>
        </w:tc>
        <w:tc>
          <w:tcPr>
            <w:tcW w:w="985" w:type="dxa"/>
            <w:vAlign w:val="bottom"/>
          </w:tcPr>
          <w:p w14:paraId="2A87453C" w14:textId="28B692E7" w:rsidR="00546A38" w:rsidRPr="00DA46EA" w:rsidRDefault="00546A38" w:rsidP="00546A38">
            <w:pPr>
              <w:spacing w:after="0" w:line="240" w:lineRule="auto"/>
              <w:contextualSpacing/>
              <w:jc w:val="center"/>
              <w:rPr>
                <w:rFonts w:asciiTheme="majorHAnsi" w:hAnsiTheme="majorHAnsi"/>
                <w:sz w:val="21"/>
                <w:szCs w:val="21"/>
              </w:rPr>
            </w:pPr>
            <w:r w:rsidRPr="00DA46EA">
              <w:rPr>
                <w:rFonts w:asciiTheme="majorHAnsi" w:hAnsiTheme="majorHAnsi" w:cs="Calibri"/>
              </w:rPr>
              <w:t>107</w:t>
            </w:r>
          </w:p>
        </w:tc>
      </w:tr>
      <w:tr w:rsidR="00546A38" w:rsidRPr="00DA46EA" w14:paraId="46B54CBB" w14:textId="77777777" w:rsidTr="00546A38">
        <w:trPr>
          <w:trHeight w:val="202"/>
        </w:trPr>
        <w:tc>
          <w:tcPr>
            <w:tcW w:w="3055" w:type="dxa"/>
            <w:vAlign w:val="bottom"/>
          </w:tcPr>
          <w:p w14:paraId="6E145E67" w14:textId="15FC9267" w:rsidR="00546A38" w:rsidRPr="00DA46EA" w:rsidRDefault="00546A38" w:rsidP="00546A38">
            <w:pPr>
              <w:spacing w:line="240" w:lineRule="auto"/>
              <w:contextualSpacing/>
              <w:rPr>
                <w:rFonts w:asciiTheme="majorHAnsi" w:hAnsiTheme="majorHAnsi"/>
                <w:sz w:val="21"/>
                <w:szCs w:val="21"/>
              </w:rPr>
            </w:pPr>
            <w:r w:rsidRPr="00DA46EA">
              <w:rPr>
                <w:rFonts w:asciiTheme="majorHAnsi" w:hAnsiTheme="majorHAnsi" w:cs="Calibri"/>
              </w:rPr>
              <w:t>Transcription</w:t>
            </w:r>
          </w:p>
        </w:tc>
        <w:tc>
          <w:tcPr>
            <w:tcW w:w="900" w:type="dxa"/>
            <w:vAlign w:val="bottom"/>
          </w:tcPr>
          <w:p w14:paraId="1E767F5E" w14:textId="4A38C29D" w:rsidR="00546A38" w:rsidRPr="00DA46EA" w:rsidRDefault="00546A38" w:rsidP="00546A38">
            <w:pPr>
              <w:spacing w:line="240" w:lineRule="auto"/>
              <w:contextualSpacing/>
              <w:jc w:val="center"/>
              <w:rPr>
                <w:rFonts w:asciiTheme="majorHAnsi" w:hAnsiTheme="majorHAnsi"/>
                <w:sz w:val="21"/>
                <w:szCs w:val="21"/>
              </w:rPr>
            </w:pPr>
            <w:r w:rsidRPr="00DA46EA">
              <w:rPr>
                <w:rFonts w:asciiTheme="majorHAnsi" w:hAnsiTheme="majorHAnsi" w:cs="Calibri"/>
              </w:rPr>
              <w:t>284</w:t>
            </w:r>
          </w:p>
        </w:tc>
        <w:tc>
          <w:tcPr>
            <w:tcW w:w="1980" w:type="dxa"/>
            <w:shd w:val="clear" w:color="auto" w:fill="auto"/>
            <w:vAlign w:val="bottom"/>
          </w:tcPr>
          <w:p w14:paraId="43010CFE" w14:textId="68230F1F" w:rsidR="00546A38" w:rsidRPr="00DA46EA" w:rsidRDefault="00546A38" w:rsidP="00546A38">
            <w:pPr>
              <w:spacing w:after="0" w:line="240" w:lineRule="auto"/>
              <w:contextualSpacing/>
              <w:rPr>
                <w:rFonts w:asciiTheme="majorHAnsi" w:hAnsiTheme="majorHAnsi"/>
                <w:sz w:val="21"/>
                <w:szCs w:val="21"/>
              </w:rPr>
            </w:pPr>
            <w:r w:rsidRPr="00DA46EA">
              <w:rPr>
                <w:rFonts w:asciiTheme="majorHAnsi" w:hAnsiTheme="majorHAnsi" w:cs="Calibri"/>
              </w:rPr>
              <w:t>Product Location</w:t>
            </w:r>
          </w:p>
        </w:tc>
        <w:tc>
          <w:tcPr>
            <w:tcW w:w="900" w:type="dxa"/>
            <w:shd w:val="clear" w:color="auto" w:fill="auto"/>
            <w:vAlign w:val="bottom"/>
          </w:tcPr>
          <w:p w14:paraId="1A5C4FEE" w14:textId="64073144" w:rsidR="00546A38" w:rsidRPr="00DA46EA" w:rsidRDefault="00546A38" w:rsidP="00546A38">
            <w:pPr>
              <w:spacing w:after="0" w:line="240" w:lineRule="auto"/>
              <w:contextualSpacing/>
              <w:jc w:val="center"/>
              <w:rPr>
                <w:rFonts w:asciiTheme="majorHAnsi" w:hAnsiTheme="majorHAnsi"/>
                <w:sz w:val="21"/>
                <w:szCs w:val="21"/>
              </w:rPr>
            </w:pPr>
            <w:r w:rsidRPr="00DA46EA">
              <w:rPr>
                <w:rFonts w:asciiTheme="majorHAnsi" w:hAnsiTheme="majorHAnsi" w:cs="Calibri"/>
              </w:rPr>
              <w:t>198</w:t>
            </w:r>
          </w:p>
        </w:tc>
        <w:tc>
          <w:tcPr>
            <w:tcW w:w="2790" w:type="dxa"/>
            <w:vAlign w:val="bottom"/>
          </w:tcPr>
          <w:p w14:paraId="62732743" w14:textId="35B366F8" w:rsidR="00546A38" w:rsidRPr="00DA46EA" w:rsidRDefault="00546A38" w:rsidP="00546A38">
            <w:pPr>
              <w:spacing w:after="0" w:line="240" w:lineRule="auto"/>
              <w:contextualSpacing/>
              <w:rPr>
                <w:rFonts w:asciiTheme="majorHAnsi" w:hAnsiTheme="majorHAnsi"/>
                <w:sz w:val="21"/>
                <w:szCs w:val="21"/>
              </w:rPr>
            </w:pPr>
            <w:r w:rsidRPr="00DA46EA">
              <w:rPr>
                <w:rFonts w:asciiTheme="majorHAnsi" w:hAnsiTheme="majorHAnsi" w:cs="Calibri"/>
              </w:rPr>
              <w:t>Interaction with Patients / Medical Personnel</w:t>
            </w:r>
          </w:p>
        </w:tc>
        <w:tc>
          <w:tcPr>
            <w:tcW w:w="985" w:type="dxa"/>
            <w:vAlign w:val="bottom"/>
          </w:tcPr>
          <w:p w14:paraId="76B63251" w14:textId="1DF41B23" w:rsidR="00546A38" w:rsidRPr="00DA46EA" w:rsidRDefault="00546A38" w:rsidP="00546A38">
            <w:pPr>
              <w:spacing w:after="0" w:line="240" w:lineRule="auto"/>
              <w:contextualSpacing/>
              <w:jc w:val="center"/>
              <w:rPr>
                <w:rFonts w:asciiTheme="majorHAnsi" w:hAnsiTheme="majorHAnsi"/>
                <w:sz w:val="21"/>
                <w:szCs w:val="21"/>
              </w:rPr>
            </w:pPr>
            <w:r w:rsidRPr="00DA46EA">
              <w:rPr>
                <w:rFonts w:asciiTheme="majorHAnsi" w:hAnsiTheme="majorHAnsi" w:cs="Calibri"/>
              </w:rPr>
              <w:t>93</w:t>
            </w:r>
          </w:p>
        </w:tc>
      </w:tr>
      <w:tr w:rsidR="00546A38" w:rsidRPr="00DA46EA" w14:paraId="20512028" w14:textId="77777777" w:rsidTr="00546A38">
        <w:trPr>
          <w:trHeight w:val="202"/>
        </w:trPr>
        <w:tc>
          <w:tcPr>
            <w:tcW w:w="3055" w:type="dxa"/>
            <w:vAlign w:val="bottom"/>
          </w:tcPr>
          <w:p w14:paraId="3BD94C11" w14:textId="4A07EE31" w:rsidR="00546A38" w:rsidRPr="00DA46EA" w:rsidRDefault="00546A38" w:rsidP="00546A38">
            <w:pPr>
              <w:spacing w:line="240" w:lineRule="auto"/>
              <w:contextualSpacing/>
              <w:rPr>
                <w:rFonts w:asciiTheme="majorHAnsi" w:hAnsiTheme="majorHAnsi"/>
                <w:sz w:val="21"/>
                <w:szCs w:val="21"/>
              </w:rPr>
            </w:pPr>
            <w:r w:rsidRPr="00DA46EA">
              <w:rPr>
                <w:rFonts w:asciiTheme="majorHAnsi" w:hAnsiTheme="majorHAnsi" w:cs="Calibri"/>
              </w:rPr>
              <w:t>Legal Compliance</w:t>
            </w:r>
          </w:p>
        </w:tc>
        <w:tc>
          <w:tcPr>
            <w:tcW w:w="900" w:type="dxa"/>
            <w:vAlign w:val="bottom"/>
          </w:tcPr>
          <w:p w14:paraId="1A47F667" w14:textId="7F65FC97" w:rsidR="00546A38" w:rsidRPr="00DA46EA" w:rsidRDefault="00546A38" w:rsidP="00546A38">
            <w:pPr>
              <w:spacing w:line="240" w:lineRule="auto"/>
              <w:contextualSpacing/>
              <w:jc w:val="center"/>
              <w:rPr>
                <w:rFonts w:asciiTheme="majorHAnsi" w:hAnsiTheme="majorHAnsi"/>
                <w:sz w:val="21"/>
                <w:szCs w:val="21"/>
              </w:rPr>
            </w:pPr>
            <w:r w:rsidRPr="00DA46EA">
              <w:rPr>
                <w:rFonts w:asciiTheme="majorHAnsi" w:hAnsiTheme="majorHAnsi" w:cs="Calibri"/>
              </w:rPr>
              <w:t>278</w:t>
            </w:r>
          </w:p>
        </w:tc>
        <w:tc>
          <w:tcPr>
            <w:tcW w:w="1980" w:type="dxa"/>
            <w:shd w:val="clear" w:color="auto" w:fill="auto"/>
            <w:vAlign w:val="bottom"/>
          </w:tcPr>
          <w:p w14:paraId="55C4992B" w14:textId="47333122" w:rsidR="00546A38" w:rsidRPr="00DA46EA" w:rsidRDefault="00546A38" w:rsidP="00546A38">
            <w:pPr>
              <w:spacing w:after="0" w:line="240" w:lineRule="auto"/>
              <w:contextualSpacing/>
              <w:rPr>
                <w:rFonts w:asciiTheme="majorHAnsi" w:hAnsiTheme="majorHAnsi"/>
                <w:sz w:val="21"/>
                <w:szCs w:val="21"/>
              </w:rPr>
            </w:pPr>
            <w:r w:rsidRPr="00DA46EA">
              <w:rPr>
                <w:rFonts w:asciiTheme="majorHAnsi" w:hAnsiTheme="majorHAnsi" w:cs="Calibri"/>
              </w:rPr>
              <w:t>Calculation</w:t>
            </w:r>
          </w:p>
        </w:tc>
        <w:tc>
          <w:tcPr>
            <w:tcW w:w="900" w:type="dxa"/>
            <w:shd w:val="clear" w:color="auto" w:fill="auto"/>
            <w:vAlign w:val="bottom"/>
          </w:tcPr>
          <w:p w14:paraId="7234F8F5" w14:textId="59FAF976" w:rsidR="00546A38" w:rsidRPr="00DA46EA" w:rsidRDefault="00546A38" w:rsidP="00546A38">
            <w:pPr>
              <w:spacing w:after="0" w:line="240" w:lineRule="auto"/>
              <w:contextualSpacing/>
              <w:jc w:val="center"/>
              <w:rPr>
                <w:rFonts w:asciiTheme="majorHAnsi" w:hAnsiTheme="majorHAnsi"/>
                <w:sz w:val="21"/>
                <w:szCs w:val="21"/>
              </w:rPr>
            </w:pPr>
            <w:r w:rsidRPr="00DA46EA">
              <w:rPr>
                <w:rFonts w:asciiTheme="majorHAnsi" w:hAnsiTheme="majorHAnsi" w:cs="Calibri"/>
              </w:rPr>
              <w:t>188</w:t>
            </w:r>
          </w:p>
        </w:tc>
        <w:tc>
          <w:tcPr>
            <w:tcW w:w="2790" w:type="dxa"/>
            <w:vAlign w:val="bottom"/>
          </w:tcPr>
          <w:p w14:paraId="753FD63F" w14:textId="7FE31B04" w:rsidR="00546A38" w:rsidRPr="00DA46EA" w:rsidRDefault="00546A38" w:rsidP="00546A38">
            <w:pPr>
              <w:spacing w:after="0" w:line="240" w:lineRule="auto"/>
              <w:contextualSpacing/>
              <w:rPr>
                <w:rFonts w:asciiTheme="majorHAnsi" w:hAnsiTheme="majorHAnsi"/>
                <w:sz w:val="21"/>
                <w:szCs w:val="21"/>
              </w:rPr>
            </w:pPr>
            <w:r w:rsidRPr="00DA46EA">
              <w:rPr>
                <w:rFonts w:asciiTheme="majorHAnsi" w:hAnsiTheme="majorHAnsi" w:cs="Calibri"/>
              </w:rPr>
              <w:t>Pharmaceutical Preparation</w:t>
            </w:r>
          </w:p>
        </w:tc>
        <w:tc>
          <w:tcPr>
            <w:tcW w:w="985" w:type="dxa"/>
            <w:vAlign w:val="bottom"/>
          </w:tcPr>
          <w:p w14:paraId="2D0B29D8" w14:textId="2C708DC3" w:rsidR="00546A38" w:rsidRPr="00DA46EA" w:rsidRDefault="00546A38" w:rsidP="00546A38">
            <w:pPr>
              <w:spacing w:after="0" w:line="240" w:lineRule="auto"/>
              <w:contextualSpacing/>
              <w:jc w:val="center"/>
              <w:rPr>
                <w:rFonts w:asciiTheme="majorHAnsi" w:hAnsiTheme="majorHAnsi"/>
                <w:sz w:val="21"/>
                <w:szCs w:val="21"/>
              </w:rPr>
            </w:pPr>
            <w:r w:rsidRPr="00DA46EA">
              <w:rPr>
                <w:rFonts w:asciiTheme="majorHAnsi" w:hAnsiTheme="majorHAnsi" w:cs="Calibri"/>
              </w:rPr>
              <w:t>88</w:t>
            </w:r>
          </w:p>
        </w:tc>
      </w:tr>
      <w:tr w:rsidR="00546A38" w:rsidRPr="00DA46EA" w14:paraId="2CAAEABB" w14:textId="77777777" w:rsidTr="00546A38">
        <w:trPr>
          <w:trHeight w:val="202"/>
        </w:trPr>
        <w:tc>
          <w:tcPr>
            <w:tcW w:w="3055" w:type="dxa"/>
            <w:vAlign w:val="bottom"/>
          </w:tcPr>
          <w:p w14:paraId="545F1ED8" w14:textId="151140B4" w:rsidR="00546A38" w:rsidRPr="00DA46EA" w:rsidRDefault="00546A38" w:rsidP="00546A38">
            <w:pPr>
              <w:spacing w:line="240" w:lineRule="auto"/>
              <w:contextualSpacing/>
              <w:rPr>
                <w:rFonts w:asciiTheme="majorHAnsi" w:hAnsiTheme="majorHAnsi"/>
                <w:sz w:val="21"/>
                <w:szCs w:val="21"/>
              </w:rPr>
            </w:pPr>
            <w:r w:rsidRPr="00DA46EA">
              <w:rPr>
                <w:rFonts w:asciiTheme="majorHAnsi" w:hAnsiTheme="majorHAnsi" w:cs="Calibri"/>
              </w:rPr>
              <w:t>Insurance Knowledge</w:t>
            </w:r>
          </w:p>
        </w:tc>
        <w:tc>
          <w:tcPr>
            <w:tcW w:w="900" w:type="dxa"/>
            <w:vAlign w:val="bottom"/>
          </w:tcPr>
          <w:p w14:paraId="602F2773" w14:textId="621EBB80" w:rsidR="00546A38" w:rsidRPr="00DA46EA" w:rsidRDefault="00546A38" w:rsidP="00546A38">
            <w:pPr>
              <w:spacing w:line="240" w:lineRule="auto"/>
              <w:contextualSpacing/>
              <w:jc w:val="center"/>
              <w:rPr>
                <w:rFonts w:asciiTheme="majorHAnsi" w:hAnsiTheme="majorHAnsi"/>
                <w:sz w:val="21"/>
                <w:szCs w:val="21"/>
              </w:rPr>
            </w:pPr>
            <w:r w:rsidRPr="00DA46EA">
              <w:rPr>
                <w:rFonts w:asciiTheme="majorHAnsi" w:hAnsiTheme="majorHAnsi" w:cs="Calibri"/>
              </w:rPr>
              <w:t>262</w:t>
            </w:r>
          </w:p>
        </w:tc>
        <w:tc>
          <w:tcPr>
            <w:tcW w:w="1980" w:type="dxa"/>
            <w:shd w:val="clear" w:color="auto" w:fill="auto"/>
            <w:vAlign w:val="bottom"/>
          </w:tcPr>
          <w:p w14:paraId="0C093E99" w14:textId="3465F986" w:rsidR="00546A38" w:rsidRPr="00DA46EA" w:rsidRDefault="00546A38" w:rsidP="00546A38">
            <w:pPr>
              <w:spacing w:after="0" w:line="240" w:lineRule="auto"/>
              <w:contextualSpacing/>
              <w:rPr>
                <w:rFonts w:asciiTheme="majorHAnsi" w:hAnsiTheme="majorHAnsi"/>
                <w:sz w:val="21"/>
                <w:szCs w:val="21"/>
              </w:rPr>
            </w:pPr>
            <w:r w:rsidRPr="00DA46EA">
              <w:rPr>
                <w:rFonts w:asciiTheme="majorHAnsi" w:hAnsiTheme="majorHAnsi" w:cs="Calibri"/>
              </w:rPr>
              <w:t>Customer Billing</w:t>
            </w:r>
          </w:p>
        </w:tc>
        <w:tc>
          <w:tcPr>
            <w:tcW w:w="900" w:type="dxa"/>
            <w:shd w:val="clear" w:color="auto" w:fill="auto"/>
            <w:vAlign w:val="bottom"/>
          </w:tcPr>
          <w:p w14:paraId="59B32290" w14:textId="08ECC98F" w:rsidR="00546A38" w:rsidRPr="00DA46EA" w:rsidRDefault="00546A38" w:rsidP="00546A38">
            <w:pPr>
              <w:spacing w:after="0" w:line="240" w:lineRule="auto"/>
              <w:contextualSpacing/>
              <w:jc w:val="center"/>
              <w:rPr>
                <w:rFonts w:asciiTheme="majorHAnsi" w:hAnsiTheme="majorHAnsi"/>
                <w:sz w:val="21"/>
                <w:szCs w:val="21"/>
              </w:rPr>
            </w:pPr>
            <w:r w:rsidRPr="00DA46EA">
              <w:rPr>
                <w:rFonts w:asciiTheme="majorHAnsi" w:hAnsiTheme="majorHAnsi" w:cs="Calibri"/>
              </w:rPr>
              <w:t>178</w:t>
            </w:r>
          </w:p>
        </w:tc>
        <w:tc>
          <w:tcPr>
            <w:tcW w:w="2790" w:type="dxa"/>
            <w:vAlign w:val="bottom"/>
          </w:tcPr>
          <w:p w14:paraId="4841C3E1" w14:textId="676805D2" w:rsidR="00546A38" w:rsidRPr="00DA46EA" w:rsidRDefault="00546A38" w:rsidP="00546A38">
            <w:pPr>
              <w:spacing w:after="0" w:line="240" w:lineRule="auto"/>
              <w:contextualSpacing/>
              <w:rPr>
                <w:rFonts w:asciiTheme="majorHAnsi" w:hAnsiTheme="majorHAnsi"/>
                <w:sz w:val="21"/>
                <w:szCs w:val="21"/>
              </w:rPr>
            </w:pPr>
            <w:r w:rsidRPr="00DA46EA">
              <w:rPr>
                <w:rFonts w:asciiTheme="majorHAnsi" w:hAnsiTheme="majorHAnsi" w:cs="Calibri"/>
              </w:rPr>
              <w:t>Inventory Maintenance</w:t>
            </w:r>
          </w:p>
        </w:tc>
        <w:tc>
          <w:tcPr>
            <w:tcW w:w="985" w:type="dxa"/>
            <w:vAlign w:val="bottom"/>
          </w:tcPr>
          <w:p w14:paraId="1E047937" w14:textId="4929D2D4" w:rsidR="00546A38" w:rsidRPr="00DA46EA" w:rsidRDefault="00546A38" w:rsidP="00546A38">
            <w:pPr>
              <w:spacing w:after="0" w:line="240" w:lineRule="auto"/>
              <w:contextualSpacing/>
              <w:jc w:val="center"/>
              <w:rPr>
                <w:rFonts w:asciiTheme="majorHAnsi" w:hAnsiTheme="majorHAnsi"/>
                <w:sz w:val="21"/>
                <w:szCs w:val="21"/>
              </w:rPr>
            </w:pPr>
            <w:r w:rsidRPr="00DA46EA">
              <w:rPr>
                <w:rFonts w:asciiTheme="majorHAnsi" w:hAnsiTheme="majorHAnsi" w:cs="Calibri"/>
              </w:rPr>
              <w:t>87</w:t>
            </w:r>
          </w:p>
        </w:tc>
      </w:tr>
      <w:tr w:rsidR="00546A38" w:rsidRPr="00DA46EA" w14:paraId="08E51AEF" w14:textId="77777777" w:rsidTr="00546A38">
        <w:trPr>
          <w:trHeight w:val="202"/>
        </w:trPr>
        <w:tc>
          <w:tcPr>
            <w:tcW w:w="3055" w:type="dxa"/>
            <w:vAlign w:val="bottom"/>
          </w:tcPr>
          <w:p w14:paraId="536F4F4A" w14:textId="79A60D89" w:rsidR="00546A38" w:rsidRPr="00DA46EA" w:rsidRDefault="00546A38" w:rsidP="00546A38">
            <w:pPr>
              <w:spacing w:line="240" w:lineRule="auto"/>
              <w:contextualSpacing/>
              <w:rPr>
                <w:rFonts w:asciiTheme="majorHAnsi" w:hAnsiTheme="majorHAnsi"/>
                <w:sz w:val="21"/>
                <w:szCs w:val="21"/>
              </w:rPr>
            </w:pPr>
            <w:r w:rsidRPr="00DA46EA">
              <w:rPr>
                <w:rFonts w:asciiTheme="majorHAnsi" w:hAnsiTheme="majorHAnsi" w:cs="Calibri"/>
              </w:rPr>
              <w:t>Quality Assurance and Control</w:t>
            </w:r>
          </w:p>
        </w:tc>
        <w:tc>
          <w:tcPr>
            <w:tcW w:w="900" w:type="dxa"/>
            <w:vAlign w:val="bottom"/>
          </w:tcPr>
          <w:p w14:paraId="7041A452" w14:textId="3F40B82C" w:rsidR="00546A38" w:rsidRPr="00DA46EA" w:rsidRDefault="00546A38" w:rsidP="00546A38">
            <w:pPr>
              <w:spacing w:line="240" w:lineRule="auto"/>
              <w:contextualSpacing/>
              <w:jc w:val="center"/>
              <w:rPr>
                <w:rFonts w:asciiTheme="majorHAnsi" w:hAnsiTheme="majorHAnsi"/>
                <w:sz w:val="21"/>
                <w:szCs w:val="21"/>
              </w:rPr>
            </w:pPr>
            <w:r w:rsidRPr="00DA46EA">
              <w:rPr>
                <w:rFonts w:asciiTheme="majorHAnsi" w:hAnsiTheme="majorHAnsi" w:cs="Calibri"/>
              </w:rPr>
              <w:t>252</w:t>
            </w:r>
          </w:p>
        </w:tc>
        <w:tc>
          <w:tcPr>
            <w:tcW w:w="1980" w:type="dxa"/>
            <w:shd w:val="clear" w:color="auto" w:fill="auto"/>
            <w:vAlign w:val="bottom"/>
          </w:tcPr>
          <w:p w14:paraId="2149C0D9" w14:textId="50A995EA" w:rsidR="00546A38" w:rsidRPr="00DA46EA" w:rsidRDefault="00546A38" w:rsidP="00546A38">
            <w:pPr>
              <w:spacing w:after="0" w:line="240" w:lineRule="auto"/>
              <w:contextualSpacing/>
              <w:rPr>
                <w:rFonts w:asciiTheme="majorHAnsi" w:hAnsiTheme="majorHAnsi"/>
                <w:sz w:val="21"/>
                <w:szCs w:val="21"/>
              </w:rPr>
            </w:pPr>
            <w:r w:rsidRPr="00DA46EA">
              <w:rPr>
                <w:rFonts w:asciiTheme="majorHAnsi" w:hAnsiTheme="majorHAnsi" w:cs="Calibri"/>
              </w:rPr>
              <w:t>Data Entry</w:t>
            </w:r>
          </w:p>
        </w:tc>
        <w:tc>
          <w:tcPr>
            <w:tcW w:w="900" w:type="dxa"/>
            <w:shd w:val="clear" w:color="auto" w:fill="auto"/>
            <w:vAlign w:val="bottom"/>
          </w:tcPr>
          <w:p w14:paraId="2577FD68" w14:textId="4E807296" w:rsidR="00546A38" w:rsidRPr="00DA46EA" w:rsidRDefault="00546A38" w:rsidP="00546A38">
            <w:pPr>
              <w:spacing w:after="0" w:line="240" w:lineRule="auto"/>
              <w:contextualSpacing/>
              <w:jc w:val="center"/>
              <w:rPr>
                <w:rFonts w:asciiTheme="majorHAnsi" w:hAnsiTheme="majorHAnsi"/>
                <w:sz w:val="21"/>
                <w:szCs w:val="21"/>
              </w:rPr>
            </w:pPr>
            <w:r w:rsidRPr="00DA46EA">
              <w:rPr>
                <w:rFonts w:asciiTheme="majorHAnsi" w:hAnsiTheme="majorHAnsi" w:cs="Calibri"/>
              </w:rPr>
              <w:t>168</w:t>
            </w:r>
          </w:p>
        </w:tc>
        <w:tc>
          <w:tcPr>
            <w:tcW w:w="2790" w:type="dxa"/>
            <w:vAlign w:val="bottom"/>
          </w:tcPr>
          <w:p w14:paraId="07413795" w14:textId="192731B3" w:rsidR="00546A38" w:rsidRPr="00DA46EA" w:rsidRDefault="00546A38" w:rsidP="00546A38">
            <w:pPr>
              <w:spacing w:after="0" w:line="240" w:lineRule="auto"/>
              <w:contextualSpacing/>
              <w:rPr>
                <w:rFonts w:asciiTheme="majorHAnsi" w:hAnsiTheme="majorHAnsi"/>
                <w:sz w:val="21"/>
                <w:szCs w:val="21"/>
              </w:rPr>
            </w:pPr>
            <w:r w:rsidRPr="00DA46EA">
              <w:rPr>
                <w:rFonts w:asciiTheme="majorHAnsi" w:hAnsiTheme="majorHAnsi" w:cs="Calibri"/>
              </w:rPr>
              <w:t>Pharmaceutical Services</w:t>
            </w:r>
          </w:p>
        </w:tc>
        <w:tc>
          <w:tcPr>
            <w:tcW w:w="985" w:type="dxa"/>
            <w:vAlign w:val="bottom"/>
          </w:tcPr>
          <w:p w14:paraId="6BFDF677" w14:textId="166335BE" w:rsidR="00546A38" w:rsidRPr="00DA46EA" w:rsidRDefault="00546A38" w:rsidP="00546A38">
            <w:pPr>
              <w:spacing w:after="0" w:line="240" w:lineRule="auto"/>
              <w:contextualSpacing/>
              <w:jc w:val="center"/>
              <w:rPr>
                <w:rFonts w:asciiTheme="majorHAnsi" w:hAnsiTheme="majorHAnsi"/>
                <w:sz w:val="21"/>
                <w:szCs w:val="21"/>
              </w:rPr>
            </w:pPr>
            <w:r w:rsidRPr="00DA46EA">
              <w:rPr>
                <w:rFonts w:asciiTheme="majorHAnsi" w:hAnsiTheme="majorHAnsi" w:cs="Calibri"/>
              </w:rPr>
              <w:t>87</w:t>
            </w:r>
          </w:p>
        </w:tc>
      </w:tr>
      <w:tr w:rsidR="00546A38" w:rsidRPr="00DA46EA" w14:paraId="521D3429" w14:textId="77777777" w:rsidTr="00546A38">
        <w:trPr>
          <w:trHeight w:val="202"/>
        </w:trPr>
        <w:tc>
          <w:tcPr>
            <w:tcW w:w="3055" w:type="dxa"/>
            <w:vAlign w:val="bottom"/>
          </w:tcPr>
          <w:p w14:paraId="1003A37C" w14:textId="0C0D07F3" w:rsidR="00546A38" w:rsidRPr="00DA46EA" w:rsidRDefault="00546A38" w:rsidP="00546A38">
            <w:pPr>
              <w:spacing w:line="240" w:lineRule="auto"/>
              <w:contextualSpacing/>
              <w:rPr>
                <w:rFonts w:asciiTheme="majorHAnsi" w:hAnsiTheme="majorHAnsi"/>
                <w:sz w:val="21"/>
                <w:szCs w:val="21"/>
              </w:rPr>
            </w:pPr>
            <w:r w:rsidRPr="00DA46EA">
              <w:rPr>
                <w:rFonts w:asciiTheme="majorHAnsi" w:hAnsiTheme="majorHAnsi" w:cs="Calibri"/>
              </w:rPr>
              <w:t>Inventory Management</w:t>
            </w:r>
          </w:p>
        </w:tc>
        <w:tc>
          <w:tcPr>
            <w:tcW w:w="900" w:type="dxa"/>
            <w:vAlign w:val="bottom"/>
          </w:tcPr>
          <w:p w14:paraId="76A38EBB" w14:textId="16556787" w:rsidR="00546A38" w:rsidRPr="00DA46EA" w:rsidRDefault="00546A38" w:rsidP="00546A38">
            <w:pPr>
              <w:spacing w:line="240" w:lineRule="auto"/>
              <w:contextualSpacing/>
              <w:jc w:val="center"/>
              <w:rPr>
                <w:rFonts w:asciiTheme="majorHAnsi" w:hAnsiTheme="majorHAnsi"/>
                <w:sz w:val="21"/>
                <w:szCs w:val="21"/>
              </w:rPr>
            </w:pPr>
            <w:r w:rsidRPr="00DA46EA">
              <w:rPr>
                <w:rFonts w:asciiTheme="majorHAnsi" w:hAnsiTheme="majorHAnsi" w:cs="Calibri"/>
              </w:rPr>
              <w:t>242</w:t>
            </w:r>
          </w:p>
        </w:tc>
        <w:tc>
          <w:tcPr>
            <w:tcW w:w="1980" w:type="dxa"/>
            <w:shd w:val="clear" w:color="auto" w:fill="auto"/>
            <w:vAlign w:val="bottom"/>
          </w:tcPr>
          <w:p w14:paraId="7BA78F18" w14:textId="3A539596" w:rsidR="00546A38" w:rsidRPr="00DA46EA" w:rsidRDefault="00546A38" w:rsidP="00546A38">
            <w:pPr>
              <w:spacing w:after="0" w:line="240" w:lineRule="auto"/>
              <w:contextualSpacing/>
              <w:rPr>
                <w:rFonts w:asciiTheme="majorHAnsi" w:hAnsiTheme="majorHAnsi"/>
                <w:sz w:val="21"/>
                <w:szCs w:val="21"/>
              </w:rPr>
            </w:pPr>
            <w:r w:rsidRPr="00DA46EA">
              <w:rPr>
                <w:rFonts w:asciiTheme="majorHAnsi" w:hAnsiTheme="majorHAnsi" w:cs="Calibri"/>
              </w:rPr>
              <w:t>Packaging</w:t>
            </w:r>
          </w:p>
        </w:tc>
        <w:tc>
          <w:tcPr>
            <w:tcW w:w="900" w:type="dxa"/>
            <w:shd w:val="clear" w:color="auto" w:fill="auto"/>
            <w:vAlign w:val="bottom"/>
          </w:tcPr>
          <w:p w14:paraId="662992F6" w14:textId="6027D9A3" w:rsidR="00546A38" w:rsidRPr="00DA46EA" w:rsidRDefault="00546A38" w:rsidP="00546A38">
            <w:pPr>
              <w:spacing w:after="0" w:line="240" w:lineRule="auto"/>
              <w:contextualSpacing/>
              <w:jc w:val="center"/>
              <w:rPr>
                <w:rFonts w:asciiTheme="majorHAnsi" w:hAnsiTheme="majorHAnsi"/>
                <w:sz w:val="21"/>
                <w:szCs w:val="21"/>
              </w:rPr>
            </w:pPr>
            <w:r w:rsidRPr="00DA46EA">
              <w:rPr>
                <w:rFonts w:asciiTheme="majorHAnsi" w:hAnsiTheme="majorHAnsi" w:cs="Calibri"/>
              </w:rPr>
              <w:t>159</w:t>
            </w:r>
          </w:p>
        </w:tc>
        <w:tc>
          <w:tcPr>
            <w:tcW w:w="2790" w:type="dxa"/>
            <w:vAlign w:val="bottom"/>
          </w:tcPr>
          <w:p w14:paraId="63F7E253" w14:textId="73EA4A6D" w:rsidR="00546A38" w:rsidRPr="00DA46EA" w:rsidRDefault="00546A38" w:rsidP="00546A38">
            <w:pPr>
              <w:spacing w:after="0" w:line="240" w:lineRule="auto"/>
              <w:contextualSpacing/>
              <w:rPr>
                <w:rFonts w:asciiTheme="majorHAnsi" w:hAnsiTheme="majorHAnsi"/>
                <w:sz w:val="21"/>
                <w:szCs w:val="21"/>
              </w:rPr>
            </w:pPr>
            <w:r w:rsidRPr="00DA46EA">
              <w:rPr>
                <w:rFonts w:asciiTheme="majorHAnsi" w:hAnsiTheme="majorHAnsi" w:cs="Calibri"/>
              </w:rPr>
              <w:t>Hospital Experience</w:t>
            </w:r>
          </w:p>
        </w:tc>
        <w:tc>
          <w:tcPr>
            <w:tcW w:w="985" w:type="dxa"/>
            <w:vAlign w:val="bottom"/>
          </w:tcPr>
          <w:p w14:paraId="37B266C4" w14:textId="7F8C1649" w:rsidR="00546A38" w:rsidRPr="00DA46EA" w:rsidRDefault="00546A38" w:rsidP="00546A38">
            <w:pPr>
              <w:spacing w:after="0" w:line="240" w:lineRule="auto"/>
              <w:contextualSpacing/>
              <w:jc w:val="center"/>
              <w:rPr>
                <w:rFonts w:asciiTheme="majorHAnsi" w:hAnsiTheme="majorHAnsi"/>
                <w:sz w:val="21"/>
                <w:szCs w:val="21"/>
              </w:rPr>
            </w:pPr>
            <w:r w:rsidRPr="00DA46EA">
              <w:rPr>
                <w:rFonts w:asciiTheme="majorHAnsi" w:hAnsiTheme="majorHAnsi" w:cs="Calibri"/>
              </w:rPr>
              <w:t>85</w:t>
            </w:r>
          </w:p>
        </w:tc>
      </w:tr>
    </w:tbl>
    <w:p w14:paraId="786850C3" w14:textId="77777777" w:rsidR="001C1787" w:rsidRPr="00DA46EA" w:rsidRDefault="001C1787" w:rsidP="001C1787">
      <w:pPr>
        <w:pStyle w:val="NoSpacing"/>
        <w:rPr>
          <w:rFonts w:asciiTheme="majorHAnsi" w:hAnsiTheme="majorHAnsi"/>
          <w:i/>
          <w:sz w:val="20"/>
          <w:szCs w:val="20"/>
        </w:rPr>
      </w:pPr>
      <w:r w:rsidRPr="00DA46EA">
        <w:rPr>
          <w:rFonts w:asciiTheme="majorHAnsi" w:hAnsiTheme="majorHAnsi"/>
          <w:i/>
          <w:sz w:val="20"/>
          <w:szCs w:val="20"/>
        </w:rPr>
        <w:t>Source: Burning Glass</w:t>
      </w:r>
    </w:p>
    <w:p w14:paraId="54EF4E10" w14:textId="60D00FF2" w:rsidR="001C1787" w:rsidRPr="00DA46EA" w:rsidRDefault="001C1787" w:rsidP="001C1787">
      <w:pPr>
        <w:pStyle w:val="NoSpacing"/>
        <w:spacing w:before="360" w:after="60"/>
        <w:rPr>
          <w:rFonts w:asciiTheme="majorHAnsi" w:hAnsiTheme="majorHAnsi"/>
          <w:b/>
          <w:szCs w:val="18"/>
        </w:rPr>
      </w:pPr>
      <w:r w:rsidRPr="00DA46EA">
        <w:rPr>
          <w:rFonts w:asciiTheme="majorHAnsi" w:hAnsiTheme="majorHAnsi"/>
          <w:b/>
        </w:rPr>
        <w:t xml:space="preserve">Table 10. Certifications for </w:t>
      </w:r>
      <w:r w:rsidR="00DC2330" w:rsidRPr="00DA46EA">
        <w:rPr>
          <w:rFonts w:asciiTheme="majorHAnsi" w:hAnsiTheme="majorHAnsi"/>
          <w:b/>
        </w:rPr>
        <w:t>Pharmacy Technician</w:t>
      </w:r>
      <w:r w:rsidRPr="00DA46EA">
        <w:rPr>
          <w:rFonts w:asciiTheme="majorHAnsi" w:hAnsiTheme="majorHAnsi"/>
          <w:b/>
        </w:rPr>
        <w:t xml:space="preserve">s in the Bay Region </w:t>
      </w:r>
      <w:r w:rsidRPr="00DA46EA">
        <w:rPr>
          <w:rFonts w:asciiTheme="majorHAnsi" w:hAnsiTheme="majorHAnsi"/>
          <w:b/>
          <w:szCs w:val="18"/>
        </w:rPr>
        <w:t>(</w:t>
      </w:r>
      <w:r w:rsidR="00AC0C72">
        <w:rPr>
          <w:rFonts w:asciiTheme="majorHAnsi" w:hAnsiTheme="majorHAnsi"/>
          <w:b/>
        </w:rPr>
        <w:t>March 2018 - Feb 2019</w:t>
      </w:r>
      <w:r w:rsidRPr="00DA46EA">
        <w:rPr>
          <w:rFonts w:asciiTheme="majorHAnsi" w:hAnsiTheme="majorHAnsi"/>
          <w:b/>
          <w:szCs w:val="18"/>
        </w:rPr>
        <w:t>)</w:t>
      </w:r>
    </w:p>
    <w:p w14:paraId="7B929426" w14:textId="7CD9C805" w:rsidR="001C1787" w:rsidRPr="00DA46EA" w:rsidRDefault="001C1787" w:rsidP="001C1787">
      <w:pPr>
        <w:pStyle w:val="NoSpacing"/>
        <w:spacing w:before="60" w:after="60"/>
        <w:rPr>
          <w:rFonts w:asciiTheme="majorHAnsi" w:hAnsiTheme="majorHAnsi"/>
          <w:b/>
          <w:szCs w:val="18"/>
        </w:rPr>
      </w:pPr>
      <w:r w:rsidRPr="00DA46EA">
        <w:rPr>
          <w:rFonts w:asciiTheme="majorHAnsi" w:hAnsiTheme="majorHAnsi"/>
        </w:rPr>
        <w:t xml:space="preserve">Note: </w:t>
      </w:r>
      <w:r w:rsidR="00546A38" w:rsidRPr="00DA46EA">
        <w:rPr>
          <w:rFonts w:asciiTheme="majorHAnsi" w:hAnsiTheme="majorHAnsi"/>
        </w:rPr>
        <w:t>44</w:t>
      </w:r>
      <w:r w:rsidRPr="00DA46EA">
        <w:rPr>
          <w:rFonts w:asciiTheme="majorHAnsi" w:hAnsiTheme="majorHAnsi"/>
        </w:rPr>
        <w:t>% of records have been excluded because they do not include a certification. As a result, the chart below may not be representative of the full sample.</w:t>
      </w:r>
    </w:p>
    <w:tbl>
      <w:tblPr>
        <w:tblW w:w="1070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855"/>
        <w:gridCol w:w="895"/>
        <w:gridCol w:w="4055"/>
        <w:gridCol w:w="900"/>
      </w:tblGrid>
      <w:tr w:rsidR="001C1787" w:rsidRPr="00DA46EA" w14:paraId="67148AE2" w14:textId="77777777" w:rsidTr="00F31515">
        <w:trPr>
          <w:trHeight w:val="197"/>
        </w:trPr>
        <w:tc>
          <w:tcPr>
            <w:tcW w:w="4855" w:type="dxa"/>
            <w:shd w:val="clear" w:color="auto" w:fill="E5F193" w:themeFill="accent2" w:themeFillTint="66"/>
            <w:vAlign w:val="center"/>
          </w:tcPr>
          <w:p w14:paraId="414A7BED" w14:textId="77777777" w:rsidR="001C1787" w:rsidRPr="00DA46EA" w:rsidRDefault="001C1787" w:rsidP="006A3B6E">
            <w:pPr>
              <w:spacing w:line="240" w:lineRule="auto"/>
              <w:contextualSpacing/>
              <w:rPr>
                <w:rFonts w:asciiTheme="majorHAnsi" w:hAnsiTheme="majorHAnsi"/>
                <w:sz w:val="21"/>
                <w:szCs w:val="21"/>
              </w:rPr>
            </w:pPr>
            <w:r w:rsidRPr="00DA46EA">
              <w:rPr>
                <w:rFonts w:asciiTheme="majorHAnsi" w:hAnsiTheme="majorHAnsi"/>
                <w:sz w:val="21"/>
                <w:szCs w:val="21"/>
              </w:rPr>
              <w:t>Certification</w:t>
            </w:r>
          </w:p>
        </w:tc>
        <w:tc>
          <w:tcPr>
            <w:tcW w:w="895" w:type="dxa"/>
            <w:shd w:val="clear" w:color="auto" w:fill="E5F193" w:themeFill="accent2" w:themeFillTint="66"/>
            <w:vAlign w:val="center"/>
          </w:tcPr>
          <w:p w14:paraId="61811254" w14:textId="77777777" w:rsidR="001C1787" w:rsidRPr="00DA46EA" w:rsidRDefault="001C1787" w:rsidP="006A3B6E">
            <w:pPr>
              <w:spacing w:line="240" w:lineRule="auto"/>
              <w:contextualSpacing/>
              <w:jc w:val="center"/>
              <w:rPr>
                <w:rFonts w:asciiTheme="majorHAnsi" w:hAnsiTheme="majorHAnsi"/>
                <w:sz w:val="21"/>
                <w:szCs w:val="21"/>
              </w:rPr>
            </w:pPr>
            <w:r w:rsidRPr="00DA46EA">
              <w:rPr>
                <w:rFonts w:asciiTheme="majorHAnsi" w:hAnsiTheme="majorHAnsi"/>
                <w:sz w:val="21"/>
                <w:szCs w:val="21"/>
              </w:rPr>
              <w:t>Postings</w:t>
            </w:r>
          </w:p>
        </w:tc>
        <w:tc>
          <w:tcPr>
            <w:tcW w:w="4055" w:type="dxa"/>
            <w:shd w:val="clear" w:color="auto" w:fill="E5F193" w:themeFill="accent2" w:themeFillTint="66"/>
            <w:vAlign w:val="center"/>
          </w:tcPr>
          <w:p w14:paraId="2FA91B8D" w14:textId="77777777" w:rsidR="001C1787" w:rsidRPr="00DA46EA" w:rsidRDefault="001C1787" w:rsidP="006A3B6E">
            <w:pPr>
              <w:spacing w:line="240" w:lineRule="auto"/>
              <w:contextualSpacing/>
              <w:rPr>
                <w:rFonts w:asciiTheme="majorHAnsi" w:hAnsiTheme="majorHAnsi"/>
                <w:sz w:val="21"/>
                <w:szCs w:val="21"/>
              </w:rPr>
            </w:pPr>
            <w:r w:rsidRPr="00DA46EA">
              <w:rPr>
                <w:rFonts w:asciiTheme="majorHAnsi" w:hAnsiTheme="majorHAnsi"/>
                <w:sz w:val="21"/>
                <w:szCs w:val="21"/>
              </w:rPr>
              <w:t>Certification</w:t>
            </w:r>
          </w:p>
        </w:tc>
        <w:tc>
          <w:tcPr>
            <w:tcW w:w="900" w:type="dxa"/>
            <w:shd w:val="clear" w:color="auto" w:fill="E5F193" w:themeFill="accent2" w:themeFillTint="66"/>
            <w:vAlign w:val="center"/>
          </w:tcPr>
          <w:p w14:paraId="0592AD71" w14:textId="77777777" w:rsidR="001C1787" w:rsidRPr="00DA46EA" w:rsidRDefault="001C1787" w:rsidP="006A3B6E">
            <w:pPr>
              <w:spacing w:line="240" w:lineRule="auto"/>
              <w:contextualSpacing/>
              <w:jc w:val="center"/>
              <w:rPr>
                <w:rFonts w:asciiTheme="majorHAnsi" w:hAnsiTheme="majorHAnsi"/>
                <w:sz w:val="21"/>
                <w:szCs w:val="21"/>
              </w:rPr>
            </w:pPr>
            <w:r w:rsidRPr="00DA46EA">
              <w:rPr>
                <w:rFonts w:asciiTheme="majorHAnsi" w:hAnsiTheme="majorHAnsi"/>
                <w:sz w:val="21"/>
                <w:szCs w:val="21"/>
              </w:rPr>
              <w:t>Postings</w:t>
            </w:r>
          </w:p>
        </w:tc>
      </w:tr>
      <w:tr w:rsidR="00546A38" w:rsidRPr="00DA46EA" w14:paraId="0CB1E8AE" w14:textId="77777777" w:rsidTr="00546A38">
        <w:trPr>
          <w:trHeight w:val="202"/>
        </w:trPr>
        <w:tc>
          <w:tcPr>
            <w:tcW w:w="4855" w:type="dxa"/>
            <w:vAlign w:val="bottom"/>
          </w:tcPr>
          <w:p w14:paraId="1A210135" w14:textId="3F865261" w:rsidR="00546A38" w:rsidRPr="00DA46EA" w:rsidRDefault="00546A38" w:rsidP="00546A38">
            <w:pPr>
              <w:spacing w:line="240" w:lineRule="auto"/>
              <w:contextualSpacing/>
              <w:rPr>
                <w:rFonts w:asciiTheme="majorHAnsi" w:hAnsiTheme="majorHAnsi"/>
                <w:sz w:val="21"/>
                <w:szCs w:val="21"/>
              </w:rPr>
            </w:pPr>
            <w:r w:rsidRPr="00DA46EA">
              <w:rPr>
                <w:rFonts w:asciiTheme="majorHAnsi" w:hAnsiTheme="majorHAnsi" w:cs="Calibri"/>
              </w:rPr>
              <w:t>Pharmacy Technician Certification Board (PTCB)</w:t>
            </w:r>
          </w:p>
        </w:tc>
        <w:tc>
          <w:tcPr>
            <w:tcW w:w="895" w:type="dxa"/>
            <w:vAlign w:val="bottom"/>
          </w:tcPr>
          <w:p w14:paraId="7F380074" w14:textId="1F132BA8" w:rsidR="00546A38" w:rsidRPr="00DA46EA" w:rsidRDefault="00546A38" w:rsidP="00546A38">
            <w:pPr>
              <w:spacing w:line="240" w:lineRule="auto"/>
              <w:contextualSpacing/>
              <w:jc w:val="center"/>
              <w:rPr>
                <w:rFonts w:asciiTheme="majorHAnsi" w:hAnsiTheme="majorHAnsi"/>
                <w:sz w:val="21"/>
                <w:szCs w:val="21"/>
              </w:rPr>
            </w:pPr>
            <w:r w:rsidRPr="00DA46EA">
              <w:rPr>
                <w:rFonts w:asciiTheme="majorHAnsi" w:hAnsiTheme="majorHAnsi" w:cs="Calibri"/>
              </w:rPr>
              <w:t>653</w:t>
            </w:r>
          </w:p>
        </w:tc>
        <w:tc>
          <w:tcPr>
            <w:tcW w:w="4055" w:type="dxa"/>
            <w:vAlign w:val="bottom"/>
          </w:tcPr>
          <w:p w14:paraId="227656CE" w14:textId="2913625C" w:rsidR="00546A38" w:rsidRPr="00DA46EA" w:rsidRDefault="00546A38" w:rsidP="00546A38">
            <w:pPr>
              <w:spacing w:line="240" w:lineRule="auto"/>
              <w:contextualSpacing/>
              <w:rPr>
                <w:rFonts w:asciiTheme="majorHAnsi" w:hAnsiTheme="majorHAnsi"/>
                <w:sz w:val="21"/>
                <w:szCs w:val="21"/>
              </w:rPr>
            </w:pPr>
            <w:r w:rsidRPr="00DA46EA">
              <w:rPr>
                <w:rFonts w:asciiTheme="majorHAnsi" w:hAnsiTheme="majorHAnsi" w:cs="Calibri"/>
              </w:rPr>
              <w:t>First Aid Cpr Aed</w:t>
            </w:r>
          </w:p>
        </w:tc>
        <w:tc>
          <w:tcPr>
            <w:tcW w:w="900" w:type="dxa"/>
            <w:vAlign w:val="bottom"/>
          </w:tcPr>
          <w:p w14:paraId="30ECEFA2" w14:textId="67B1377D" w:rsidR="00546A38" w:rsidRPr="00DA46EA" w:rsidRDefault="00546A38" w:rsidP="00546A38">
            <w:pPr>
              <w:spacing w:line="240" w:lineRule="auto"/>
              <w:contextualSpacing/>
              <w:jc w:val="center"/>
              <w:rPr>
                <w:rFonts w:asciiTheme="majorHAnsi" w:hAnsiTheme="majorHAnsi"/>
                <w:sz w:val="21"/>
                <w:szCs w:val="21"/>
              </w:rPr>
            </w:pPr>
            <w:r w:rsidRPr="00DA46EA">
              <w:rPr>
                <w:rFonts w:asciiTheme="majorHAnsi" w:hAnsiTheme="majorHAnsi" w:cs="Calibri"/>
              </w:rPr>
              <w:t>3</w:t>
            </w:r>
          </w:p>
        </w:tc>
      </w:tr>
      <w:tr w:rsidR="00546A38" w:rsidRPr="00DA46EA" w14:paraId="385B71E5" w14:textId="77777777" w:rsidTr="00546A38">
        <w:trPr>
          <w:trHeight w:val="202"/>
        </w:trPr>
        <w:tc>
          <w:tcPr>
            <w:tcW w:w="4855" w:type="dxa"/>
            <w:vAlign w:val="bottom"/>
          </w:tcPr>
          <w:p w14:paraId="0521D6AF" w14:textId="3D7E8C65" w:rsidR="00546A38" w:rsidRPr="00DA46EA" w:rsidRDefault="00546A38" w:rsidP="00546A38">
            <w:pPr>
              <w:spacing w:line="240" w:lineRule="auto"/>
              <w:contextualSpacing/>
              <w:rPr>
                <w:rFonts w:asciiTheme="majorHAnsi" w:hAnsiTheme="majorHAnsi"/>
                <w:sz w:val="21"/>
                <w:szCs w:val="21"/>
              </w:rPr>
            </w:pPr>
            <w:r w:rsidRPr="00DA46EA">
              <w:rPr>
                <w:rFonts w:asciiTheme="majorHAnsi" w:hAnsiTheme="majorHAnsi" w:cs="Calibri"/>
              </w:rPr>
              <w:t>Certified Pharmacy Technician</w:t>
            </w:r>
          </w:p>
        </w:tc>
        <w:tc>
          <w:tcPr>
            <w:tcW w:w="895" w:type="dxa"/>
            <w:vAlign w:val="bottom"/>
          </w:tcPr>
          <w:p w14:paraId="7E359BE9" w14:textId="3ADCD9A8" w:rsidR="00546A38" w:rsidRPr="00DA46EA" w:rsidRDefault="00546A38" w:rsidP="00546A38">
            <w:pPr>
              <w:spacing w:line="240" w:lineRule="auto"/>
              <w:contextualSpacing/>
              <w:jc w:val="center"/>
              <w:rPr>
                <w:rFonts w:asciiTheme="majorHAnsi" w:hAnsiTheme="majorHAnsi"/>
                <w:sz w:val="21"/>
                <w:szCs w:val="21"/>
              </w:rPr>
            </w:pPr>
            <w:r w:rsidRPr="00DA46EA">
              <w:rPr>
                <w:rFonts w:asciiTheme="majorHAnsi" w:hAnsiTheme="majorHAnsi" w:cs="Calibri"/>
              </w:rPr>
              <w:t>631</w:t>
            </w:r>
          </w:p>
        </w:tc>
        <w:tc>
          <w:tcPr>
            <w:tcW w:w="4055" w:type="dxa"/>
            <w:vAlign w:val="bottom"/>
          </w:tcPr>
          <w:p w14:paraId="69AB3D84" w14:textId="14AAAEF9" w:rsidR="00546A38" w:rsidRPr="00DA46EA" w:rsidRDefault="00546A38" w:rsidP="00546A38">
            <w:pPr>
              <w:spacing w:line="240" w:lineRule="auto"/>
              <w:contextualSpacing/>
              <w:rPr>
                <w:rFonts w:asciiTheme="majorHAnsi" w:hAnsiTheme="majorHAnsi"/>
                <w:sz w:val="21"/>
                <w:szCs w:val="21"/>
              </w:rPr>
            </w:pPr>
            <w:r w:rsidRPr="00DA46EA">
              <w:rPr>
                <w:rFonts w:asciiTheme="majorHAnsi" w:hAnsiTheme="majorHAnsi" w:cs="Calibri"/>
              </w:rPr>
              <w:t>Certified Satellite Installer (CSI)</w:t>
            </w:r>
          </w:p>
        </w:tc>
        <w:tc>
          <w:tcPr>
            <w:tcW w:w="900" w:type="dxa"/>
            <w:vAlign w:val="bottom"/>
          </w:tcPr>
          <w:p w14:paraId="6963E52A" w14:textId="730743E5" w:rsidR="00546A38" w:rsidRPr="00DA46EA" w:rsidRDefault="00546A38" w:rsidP="00546A38">
            <w:pPr>
              <w:spacing w:line="240" w:lineRule="auto"/>
              <w:contextualSpacing/>
              <w:jc w:val="center"/>
              <w:rPr>
                <w:rFonts w:asciiTheme="majorHAnsi" w:hAnsiTheme="majorHAnsi"/>
                <w:sz w:val="21"/>
                <w:szCs w:val="21"/>
              </w:rPr>
            </w:pPr>
            <w:r w:rsidRPr="00DA46EA">
              <w:rPr>
                <w:rFonts w:asciiTheme="majorHAnsi" w:hAnsiTheme="majorHAnsi" w:cs="Calibri"/>
              </w:rPr>
              <w:t>2</w:t>
            </w:r>
          </w:p>
        </w:tc>
      </w:tr>
      <w:tr w:rsidR="00546A38" w:rsidRPr="00DA46EA" w14:paraId="3C328B69" w14:textId="77777777" w:rsidTr="00546A38">
        <w:trPr>
          <w:trHeight w:val="202"/>
        </w:trPr>
        <w:tc>
          <w:tcPr>
            <w:tcW w:w="4855" w:type="dxa"/>
            <w:vAlign w:val="bottom"/>
          </w:tcPr>
          <w:p w14:paraId="6755FC70" w14:textId="4596C923" w:rsidR="00546A38" w:rsidRPr="00DA46EA" w:rsidRDefault="00546A38" w:rsidP="00546A38">
            <w:pPr>
              <w:spacing w:line="240" w:lineRule="auto"/>
              <w:contextualSpacing/>
              <w:rPr>
                <w:rFonts w:asciiTheme="majorHAnsi" w:hAnsiTheme="majorHAnsi"/>
                <w:sz w:val="21"/>
                <w:szCs w:val="21"/>
              </w:rPr>
            </w:pPr>
            <w:r w:rsidRPr="00DA46EA">
              <w:rPr>
                <w:rFonts w:asciiTheme="majorHAnsi" w:hAnsiTheme="majorHAnsi" w:cs="Calibri"/>
              </w:rPr>
              <w:t>Pharmacy Intern License</w:t>
            </w:r>
          </w:p>
        </w:tc>
        <w:tc>
          <w:tcPr>
            <w:tcW w:w="895" w:type="dxa"/>
            <w:vAlign w:val="bottom"/>
          </w:tcPr>
          <w:p w14:paraId="68C239FD" w14:textId="44AF2C04" w:rsidR="00546A38" w:rsidRPr="00DA46EA" w:rsidRDefault="00546A38" w:rsidP="00546A38">
            <w:pPr>
              <w:spacing w:line="240" w:lineRule="auto"/>
              <w:contextualSpacing/>
              <w:jc w:val="center"/>
              <w:rPr>
                <w:rFonts w:asciiTheme="majorHAnsi" w:hAnsiTheme="majorHAnsi"/>
                <w:sz w:val="21"/>
                <w:szCs w:val="21"/>
              </w:rPr>
            </w:pPr>
            <w:r w:rsidRPr="00DA46EA">
              <w:rPr>
                <w:rFonts w:asciiTheme="majorHAnsi" w:hAnsiTheme="majorHAnsi" w:cs="Calibri"/>
              </w:rPr>
              <w:t>50</w:t>
            </w:r>
          </w:p>
        </w:tc>
        <w:tc>
          <w:tcPr>
            <w:tcW w:w="4055" w:type="dxa"/>
            <w:vAlign w:val="bottom"/>
          </w:tcPr>
          <w:p w14:paraId="7E378EED" w14:textId="78C4A64B" w:rsidR="00546A38" w:rsidRPr="00DA46EA" w:rsidRDefault="00546A38" w:rsidP="00546A38">
            <w:pPr>
              <w:spacing w:line="240" w:lineRule="auto"/>
              <w:contextualSpacing/>
              <w:rPr>
                <w:rFonts w:asciiTheme="majorHAnsi" w:hAnsiTheme="majorHAnsi"/>
                <w:sz w:val="21"/>
                <w:szCs w:val="21"/>
              </w:rPr>
            </w:pPr>
            <w:r w:rsidRPr="00DA46EA">
              <w:rPr>
                <w:rFonts w:asciiTheme="majorHAnsi" w:hAnsiTheme="majorHAnsi" w:cs="Calibri"/>
              </w:rPr>
              <w:t>Pharmacy Technology</w:t>
            </w:r>
          </w:p>
        </w:tc>
        <w:tc>
          <w:tcPr>
            <w:tcW w:w="900" w:type="dxa"/>
            <w:vAlign w:val="bottom"/>
          </w:tcPr>
          <w:p w14:paraId="34730924" w14:textId="2B2C8010" w:rsidR="00546A38" w:rsidRPr="00DA46EA" w:rsidRDefault="00546A38" w:rsidP="00546A38">
            <w:pPr>
              <w:spacing w:line="240" w:lineRule="auto"/>
              <w:contextualSpacing/>
              <w:jc w:val="center"/>
              <w:rPr>
                <w:rFonts w:asciiTheme="majorHAnsi" w:hAnsiTheme="majorHAnsi"/>
                <w:sz w:val="21"/>
                <w:szCs w:val="21"/>
              </w:rPr>
            </w:pPr>
            <w:r w:rsidRPr="00DA46EA">
              <w:rPr>
                <w:rFonts w:asciiTheme="majorHAnsi" w:hAnsiTheme="majorHAnsi" w:cs="Calibri"/>
              </w:rPr>
              <w:t>2</w:t>
            </w:r>
          </w:p>
        </w:tc>
      </w:tr>
      <w:tr w:rsidR="00546A38" w:rsidRPr="00DA46EA" w14:paraId="49D23A3E" w14:textId="77777777" w:rsidTr="00546A38">
        <w:trPr>
          <w:trHeight w:val="202"/>
        </w:trPr>
        <w:tc>
          <w:tcPr>
            <w:tcW w:w="4855" w:type="dxa"/>
            <w:vAlign w:val="bottom"/>
          </w:tcPr>
          <w:p w14:paraId="6D4B5CD8" w14:textId="0F38694D" w:rsidR="00546A38" w:rsidRPr="00DA46EA" w:rsidRDefault="00546A38" w:rsidP="00546A38">
            <w:pPr>
              <w:spacing w:line="240" w:lineRule="auto"/>
              <w:contextualSpacing/>
              <w:rPr>
                <w:rFonts w:asciiTheme="majorHAnsi" w:hAnsiTheme="majorHAnsi"/>
                <w:sz w:val="21"/>
                <w:szCs w:val="21"/>
              </w:rPr>
            </w:pPr>
            <w:r w:rsidRPr="00DA46EA">
              <w:rPr>
                <w:rFonts w:asciiTheme="majorHAnsi" w:hAnsiTheme="majorHAnsi" w:cs="Calibri"/>
              </w:rPr>
              <w:t>Ca License</w:t>
            </w:r>
          </w:p>
        </w:tc>
        <w:tc>
          <w:tcPr>
            <w:tcW w:w="895" w:type="dxa"/>
            <w:vAlign w:val="bottom"/>
          </w:tcPr>
          <w:p w14:paraId="7F35B2D7" w14:textId="022C6C45" w:rsidR="00546A38" w:rsidRPr="00DA46EA" w:rsidRDefault="00546A38" w:rsidP="00546A38">
            <w:pPr>
              <w:spacing w:line="240" w:lineRule="auto"/>
              <w:contextualSpacing/>
              <w:jc w:val="center"/>
              <w:rPr>
                <w:rFonts w:asciiTheme="majorHAnsi" w:hAnsiTheme="majorHAnsi"/>
                <w:sz w:val="21"/>
                <w:szCs w:val="21"/>
              </w:rPr>
            </w:pPr>
            <w:r w:rsidRPr="00DA46EA">
              <w:rPr>
                <w:rFonts w:asciiTheme="majorHAnsi" w:hAnsiTheme="majorHAnsi" w:cs="Calibri"/>
              </w:rPr>
              <w:t>44</w:t>
            </w:r>
          </w:p>
        </w:tc>
        <w:tc>
          <w:tcPr>
            <w:tcW w:w="4055" w:type="dxa"/>
            <w:vAlign w:val="bottom"/>
          </w:tcPr>
          <w:p w14:paraId="4A1AE35B" w14:textId="6539A02E" w:rsidR="00546A38" w:rsidRPr="00DA46EA" w:rsidRDefault="00546A38" w:rsidP="00546A38">
            <w:pPr>
              <w:spacing w:line="240" w:lineRule="auto"/>
              <w:contextualSpacing/>
              <w:rPr>
                <w:rFonts w:asciiTheme="majorHAnsi" w:hAnsiTheme="majorHAnsi"/>
                <w:sz w:val="21"/>
                <w:szCs w:val="21"/>
              </w:rPr>
            </w:pPr>
            <w:r w:rsidRPr="00DA46EA">
              <w:rPr>
                <w:rFonts w:asciiTheme="majorHAnsi" w:hAnsiTheme="majorHAnsi" w:cs="Calibri"/>
              </w:rPr>
              <w:t>American Occupational Therapy Association (AOTA)</w:t>
            </w:r>
          </w:p>
        </w:tc>
        <w:tc>
          <w:tcPr>
            <w:tcW w:w="900" w:type="dxa"/>
            <w:vAlign w:val="bottom"/>
          </w:tcPr>
          <w:p w14:paraId="049100A4" w14:textId="6EC2F1A7" w:rsidR="00546A38" w:rsidRPr="00DA46EA" w:rsidRDefault="00546A38" w:rsidP="00546A38">
            <w:pPr>
              <w:spacing w:line="240" w:lineRule="auto"/>
              <w:contextualSpacing/>
              <w:jc w:val="center"/>
              <w:rPr>
                <w:rFonts w:asciiTheme="majorHAnsi" w:hAnsiTheme="majorHAnsi"/>
                <w:sz w:val="21"/>
                <w:szCs w:val="21"/>
              </w:rPr>
            </w:pPr>
            <w:r w:rsidRPr="00DA46EA">
              <w:rPr>
                <w:rFonts w:asciiTheme="majorHAnsi" w:hAnsiTheme="majorHAnsi" w:cs="Calibri"/>
              </w:rPr>
              <w:t>1</w:t>
            </w:r>
          </w:p>
        </w:tc>
      </w:tr>
      <w:tr w:rsidR="00546A38" w:rsidRPr="00DA46EA" w14:paraId="1643C138" w14:textId="77777777" w:rsidTr="00546A38">
        <w:trPr>
          <w:trHeight w:val="202"/>
        </w:trPr>
        <w:tc>
          <w:tcPr>
            <w:tcW w:w="4855" w:type="dxa"/>
            <w:vAlign w:val="bottom"/>
          </w:tcPr>
          <w:p w14:paraId="1E6B53F7" w14:textId="7D423681" w:rsidR="00546A38" w:rsidRPr="00DA46EA" w:rsidRDefault="00546A38" w:rsidP="00546A38">
            <w:pPr>
              <w:spacing w:line="240" w:lineRule="auto"/>
              <w:contextualSpacing/>
              <w:rPr>
                <w:rFonts w:asciiTheme="majorHAnsi" w:hAnsiTheme="majorHAnsi"/>
                <w:sz w:val="21"/>
                <w:szCs w:val="21"/>
              </w:rPr>
            </w:pPr>
            <w:r w:rsidRPr="00DA46EA">
              <w:rPr>
                <w:rFonts w:asciiTheme="majorHAnsi" w:hAnsiTheme="majorHAnsi" w:cs="Calibri"/>
              </w:rPr>
              <w:t>Acquired Immune Deficiency Syndrome (AIDS) Certification</w:t>
            </w:r>
          </w:p>
        </w:tc>
        <w:tc>
          <w:tcPr>
            <w:tcW w:w="895" w:type="dxa"/>
            <w:vAlign w:val="bottom"/>
          </w:tcPr>
          <w:p w14:paraId="1680FE34" w14:textId="7031EFD8" w:rsidR="00546A38" w:rsidRPr="00DA46EA" w:rsidRDefault="00546A38" w:rsidP="00546A38">
            <w:pPr>
              <w:spacing w:line="240" w:lineRule="auto"/>
              <w:contextualSpacing/>
              <w:jc w:val="center"/>
              <w:rPr>
                <w:rFonts w:asciiTheme="majorHAnsi" w:hAnsiTheme="majorHAnsi"/>
                <w:sz w:val="21"/>
                <w:szCs w:val="21"/>
              </w:rPr>
            </w:pPr>
            <w:r w:rsidRPr="00DA46EA">
              <w:rPr>
                <w:rFonts w:asciiTheme="majorHAnsi" w:hAnsiTheme="majorHAnsi" w:cs="Calibri"/>
              </w:rPr>
              <w:t>41</w:t>
            </w:r>
          </w:p>
        </w:tc>
        <w:tc>
          <w:tcPr>
            <w:tcW w:w="4055" w:type="dxa"/>
            <w:vAlign w:val="bottom"/>
          </w:tcPr>
          <w:p w14:paraId="6DA4D1B3" w14:textId="47BD97EB" w:rsidR="00546A38" w:rsidRPr="00DA46EA" w:rsidRDefault="00546A38" w:rsidP="00546A38">
            <w:pPr>
              <w:spacing w:line="240" w:lineRule="auto"/>
              <w:contextualSpacing/>
              <w:rPr>
                <w:rFonts w:asciiTheme="majorHAnsi" w:hAnsiTheme="majorHAnsi"/>
                <w:sz w:val="21"/>
                <w:szCs w:val="21"/>
              </w:rPr>
            </w:pPr>
            <w:r w:rsidRPr="00DA46EA">
              <w:rPr>
                <w:rFonts w:asciiTheme="majorHAnsi" w:hAnsiTheme="majorHAnsi" w:cs="Calibri"/>
              </w:rPr>
              <w:t>Automotive Service Excellence (ASE) Certification</w:t>
            </w:r>
          </w:p>
        </w:tc>
        <w:tc>
          <w:tcPr>
            <w:tcW w:w="900" w:type="dxa"/>
            <w:vAlign w:val="bottom"/>
          </w:tcPr>
          <w:p w14:paraId="670DC4CC" w14:textId="4F79DCC6" w:rsidR="00546A38" w:rsidRPr="00DA46EA" w:rsidRDefault="00546A38" w:rsidP="00546A38">
            <w:pPr>
              <w:spacing w:line="240" w:lineRule="auto"/>
              <w:contextualSpacing/>
              <w:jc w:val="center"/>
              <w:rPr>
                <w:rFonts w:asciiTheme="majorHAnsi" w:hAnsiTheme="majorHAnsi"/>
                <w:sz w:val="21"/>
                <w:szCs w:val="21"/>
              </w:rPr>
            </w:pPr>
            <w:r w:rsidRPr="00DA46EA">
              <w:rPr>
                <w:rFonts w:asciiTheme="majorHAnsi" w:hAnsiTheme="majorHAnsi" w:cs="Calibri"/>
              </w:rPr>
              <w:t>1</w:t>
            </w:r>
          </w:p>
        </w:tc>
      </w:tr>
      <w:tr w:rsidR="00546A38" w:rsidRPr="00DA46EA" w14:paraId="45AD175C" w14:textId="77777777" w:rsidTr="00546A38">
        <w:trPr>
          <w:trHeight w:val="202"/>
        </w:trPr>
        <w:tc>
          <w:tcPr>
            <w:tcW w:w="4855" w:type="dxa"/>
            <w:vAlign w:val="bottom"/>
          </w:tcPr>
          <w:p w14:paraId="18B84CF7" w14:textId="46CB217D" w:rsidR="00546A38" w:rsidRPr="00DA46EA" w:rsidRDefault="00546A38" w:rsidP="00546A38">
            <w:pPr>
              <w:spacing w:line="240" w:lineRule="auto"/>
              <w:contextualSpacing/>
              <w:rPr>
                <w:rFonts w:asciiTheme="majorHAnsi" w:hAnsiTheme="majorHAnsi"/>
                <w:sz w:val="21"/>
                <w:szCs w:val="21"/>
              </w:rPr>
            </w:pPr>
            <w:r w:rsidRPr="00DA46EA">
              <w:rPr>
                <w:rFonts w:asciiTheme="majorHAnsi" w:hAnsiTheme="majorHAnsi" w:cs="Calibri"/>
              </w:rPr>
              <w:t>Driver's License</w:t>
            </w:r>
          </w:p>
        </w:tc>
        <w:tc>
          <w:tcPr>
            <w:tcW w:w="895" w:type="dxa"/>
            <w:vAlign w:val="bottom"/>
          </w:tcPr>
          <w:p w14:paraId="716D54A1" w14:textId="79D0812A" w:rsidR="00546A38" w:rsidRPr="00DA46EA" w:rsidRDefault="00546A38" w:rsidP="00546A38">
            <w:pPr>
              <w:spacing w:line="240" w:lineRule="auto"/>
              <w:contextualSpacing/>
              <w:jc w:val="center"/>
              <w:rPr>
                <w:rFonts w:asciiTheme="majorHAnsi" w:hAnsiTheme="majorHAnsi"/>
                <w:sz w:val="21"/>
                <w:szCs w:val="21"/>
              </w:rPr>
            </w:pPr>
            <w:r w:rsidRPr="00DA46EA">
              <w:rPr>
                <w:rFonts w:asciiTheme="majorHAnsi" w:hAnsiTheme="majorHAnsi" w:cs="Calibri"/>
              </w:rPr>
              <w:t>27</w:t>
            </w:r>
          </w:p>
        </w:tc>
        <w:tc>
          <w:tcPr>
            <w:tcW w:w="4055" w:type="dxa"/>
            <w:vAlign w:val="bottom"/>
          </w:tcPr>
          <w:p w14:paraId="0A548779" w14:textId="11177FEF" w:rsidR="00546A38" w:rsidRPr="00DA46EA" w:rsidRDefault="00546A38" w:rsidP="00546A38">
            <w:pPr>
              <w:spacing w:line="240" w:lineRule="auto"/>
              <w:contextualSpacing/>
              <w:rPr>
                <w:rFonts w:asciiTheme="majorHAnsi" w:hAnsiTheme="majorHAnsi"/>
                <w:sz w:val="21"/>
                <w:szCs w:val="21"/>
              </w:rPr>
            </w:pPr>
            <w:r w:rsidRPr="00DA46EA">
              <w:rPr>
                <w:rFonts w:asciiTheme="majorHAnsi" w:hAnsiTheme="majorHAnsi" w:cs="Calibri"/>
              </w:rPr>
              <w:t>Certified Nuclear Medicine Technologist</w:t>
            </w:r>
          </w:p>
        </w:tc>
        <w:tc>
          <w:tcPr>
            <w:tcW w:w="900" w:type="dxa"/>
            <w:vAlign w:val="bottom"/>
          </w:tcPr>
          <w:p w14:paraId="67DDDE7C" w14:textId="4D93ABCC" w:rsidR="00546A38" w:rsidRPr="00DA46EA" w:rsidRDefault="00546A38" w:rsidP="00546A38">
            <w:pPr>
              <w:spacing w:line="240" w:lineRule="auto"/>
              <w:contextualSpacing/>
              <w:jc w:val="center"/>
              <w:rPr>
                <w:rFonts w:asciiTheme="majorHAnsi" w:hAnsiTheme="majorHAnsi"/>
                <w:sz w:val="21"/>
                <w:szCs w:val="21"/>
              </w:rPr>
            </w:pPr>
            <w:r w:rsidRPr="00DA46EA">
              <w:rPr>
                <w:rFonts w:asciiTheme="majorHAnsi" w:hAnsiTheme="majorHAnsi" w:cs="Calibri"/>
              </w:rPr>
              <w:t>1</w:t>
            </w:r>
          </w:p>
        </w:tc>
      </w:tr>
      <w:tr w:rsidR="00546A38" w:rsidRPr="00DA46EA" w14:paraId="325EAB35" w14:textId="77777777" w:rsidTr="00546A38">
        <w:trPr>
          <w:trHeight w:val="202"/>
        </w:trPr>
        <w:tc>
          <w:tcPr>
            <w:tcW w:w="4855" w:type="dxa"/>
            <w:vAlign w:val="bottom"/>
          </w:tcPr>
          <w:p w14:paraId="24679F12" w14:textId="4EF81068" w:rsidR="00546A38" w:rsidRPr="00DA46EA" w:rsidRDefault="00546A38" w:rsidP="00546A38">
            <w:pPr>
              <w:spacing w:line="240" w:lineRule="auto"/>
              <w:contextualSpacing/>
              <w:rPr>
                <w:rFonts w:asciiTheme="majorHAnsi" w:hAnsiTheme="majorHAnsi"/>
                <w:sz w:val="21"/>
                <w:szCs w:val="21"/>
              </w:rPr>
            </w:pPr>
            <w:r w:rsidRPr="00DA46EA">
              <w:rPr>
                <w:rFonts w:asciiTheme="majorHAnsi" w:hAnsiTheme="majorHAnsi" w:cs="Calibri"/>
              </w:rPr>
              <w:t>Security Clearance</w:t>
            </w:r>
          </w:p>
        </w:tc>
        <w:tc>
          <w:tcPr>
            <w:tcW w:w="895" w:type="dxa"/>
            <w:vAlign w:val="bottom"/>
          </w:tcPr>
          <w:p w14:paraId="364E4783" w14:textId="1D9A5234" w:rsidR="00546A38" w:rsidRPr="00DA46EA" w:rsidRDefault="00546A38" w:rsidP="00546A38">
            <w:pPr>
              <w:spacing w:line="240" w:lineRule="auto"/>
              <w:contextualSpacing/>
              <w:jc w:val="center"/>
              <w:rPr>
                <w:rFonts w:asciiTheme="majorHAnsi" w:hAnsiTheme="majorHAnsi"/>
                <w:sz w:val="21"/>
                <w:szCs w:val="21"/>
              </w:rPr>
            </w:pPr>
            <w:r w:rsidRPr="00DA46EA">
              <w:rPr>
                <w:rFonts w:asciiTheme="majorHAnsi" w:hAnsiTheme="majorHAnsi" w:cs="Calibri"/>
              </w:rPr>
              <w:t>13</w:t>
            </w:r>
          </w:p>
        </w:tc>
        <w:tc>
          <w:tcPr>
            <w:tcW w:w="4055" w:type="dxa"/>
            <w:vAlign w:val="bottom"/>
          </w:tcPr>
          <w:p w14:paraId="741A3B7D" w14:textId="35327EE3" w:rsidR="00546A38" w:rsidRPr="00DA46EA" w:rsidRDefault="00546A38" w:rsidP="00546A38">
            <w:pPr>
              <w:spacing w:line="240" w:lineRule="auto"/>
              <w:contextualSpacing/>
              <w:rPr>
                <w:rFonts w:asciiTheme="majorHAnsi" w:hAnsiTheme="majorHAnsi"/>
                <w:sz w:val="21"/>
                <w:szCs w:val="21"/>
              </w:rPr>
            </w:pPr>
            <w:r w:rsidRPr="00DA46EA">
              <w:rPr>
                <w:rFonts w:asciiTheme="majorHAnsi" w:hAnsiTheme="majorHAnsi" w:cs="Calibri"/>
              </w:rPr>
              <w:t>Certified Occupational Therapy Assistant (COTA)</w:t>
            </w:r>
          </w:p>
        </w:tc>
        <w:tc>
          <w:tcPr>
            <w:tcW w:w="900" w:type="dxa"/>
            <w:vAlign w:val="bottom"/>
          </w:tcPr>
          <w:p w14:paraId="2D690E84" w14:textId="6D3A92C5" w:rsidR="00546A38" w:rsidRPr="00DA46EA" w:rsidRDefault="00546A38" w:rsidP="00546A38">
            <w:pPr>
              <w:spacing w:line="240" w:lineRule="auto"/>
              <w:contextualSpacing/>
              <w:jc w:val="center"/>
              <w:rPr>
                <w:rFonts w:asciiTheme="majorHAnsi" w:hAnsiTheme="majorHAnsi"/>
                <w:sz w:val="21"/>
                <w:szCs w:val="21"/>
              </w:rPr>
            </w:pPr>
            <w:r w:rsidRPr="00DA46EA">
              <w:rPr>
                <w:rFonts w:asciiTheme="majorHAnsi" w:hAnsiTheme="majorHAnsi" w:cs="Calibri"/>
              </w:rPr>
              <w:t>1</w:t>
            </w:r>
          </w:p>
        </w:tc>
      </w:tr>
      <w:tr w:rsidR="00546A38" w:rsidRPr="00DA46EA" w14:paraId="63015EED" w14:textId="77777777" w:rsidTr="00546A38">
        <w:trPr>
          <w:trHeight w:val="202"/>
        </w:trPr>
        <w:tc>
          <w:tcPr>
            <w:tcW w:w="4855" w:type="dxa"/>
            <w:vAlign w:val="bottom"/>
          </w:tcPr>
          <w:p w14:paraId="62EB06C7" w14:textId="4450685C" w:rsidR="00546A38" w:rsidRPr="00DA46EA" w:rsidRDefault="00546A38" w:rsidP="00546A38">
            <w:pPr>
              <w:spacing w:line="240" w:lineRule="auto"/>
              <w:contextualSpacing/>
              <w:rPr>
                <w:rFonts w:asciiTheme="majorHAnsi" w:hAnsiTheme="majorHAnsi"/>
                <w:sz w:val="21"/>
                <w:szCs w:val="21"/>
              </w:rPr>
            </w:pPr>
            <w:r w:rsidRPr="00DA46EA">
              <w:rPr>
                <w:rFonts w:asciiTheme="majorHAnsi" w:hAnsiTheme="majorHAnsi" w:cs="Calibri"/>
              </w:rPr>
              <w:t>American Council of Pharmaceutical Education (ACPE)</w:t>
            </w:r>
          </w:p>
        </w:tc>
        <w:tc>
          <w:tcPr>
            <w:tcW w:w="895" w:type="dxa"/>
            <w:vAlign w:val="bottom"/>
          </w:tcPr>
          <w:p w14:paraId="6D6FFDDF" w14:textId="5BC07899" w:rsidR="00546A38" w:rsidRPr="00DA46EA" w:rsidRDefault="00546A38" w:rsidP="00546A38">
            <w:pPr>
              <w:spacing w:line="240" w:lineRule="auto"/>
              <w:contextualSpacing/>
              <w:jc w:val="center"/>
              <w:rPr>
                <w:rFonts w:asciiTheme="majorHAnsi" w:hAnsiTheme="majorHAnsi"/>
                <w:sz w:val="21"/>
                <w:szCs w:val="21"/>
              </w:rPr>
            </w:pPr>
            <w:r w:rsidRPr="00DA46EA">
              <w:rPr>
                <w:rFonts w:asciiTheme="majorHAnsi" w:hAnsiTheme="majorHAnsi" w:cs="Calibri"/>
              </w:rPr>
              <w:t>9</w:t>
            </w:r>
          </w:p>
        </w:tc>
        <w:tc>
          <w:tcPr>
            <w:tcW w:w="4055" w:type="dxa"/>
            <w:vAlign w:val="bottom"/>
          </w:tcPr>
          <w:p w14:paraId="7C6B3E55" w14:textId="7B1D7444" w:rsidR="00546A38" w:rsidRPr="00DA46EA" w:rsidRDefault="00546A38" w:rsidP="00546A38">
            <w:pPr>
              <w:spacing w:line="240" w:lineRule="auto"/>
              <w:contextualSpacing/>
              <w:rPr>
                <w:rFonts w:asciiTheme="majorHAnsi" w:hAnsiTheme="majorHAnsi"/>
                <w:sz w:val="21"/>
                <w:szCs w:val="21"/>
              </w:rPr>
            </w:pPr>
            <w:r w:rsidRPr="00DA46EA">
              <w:rPr>
                <w:rFonts w:asciiTheme="majorHAnsi" w:hAnsiTheme="majorHAnsi" w:cs="Calibri"/>
              </w:rPr>
              <w:t>Chemotherapy Certified</w:t>
            </w:r>
          </w:p>
        </w:tc>
        <w:tc>
          <w:tcPr>
            <w:tcW w:w="900" w:type="dxa"/>
            <w:vAlign w:val="bottom"/>
          </w:tcPr>
          <w:p w14:paraId="3943397E" w14:textId="340259B4" w:rsidR="00546A38" w:rsidRPr="00DA46EA" w:rsidRDefault="00546A38" w:rsidP="00546A38">
            <w:pPr>
              <w:spacing w:line="240" w:lineRule="auto"/>
              <w:contextualSpacing/>
              <w:jc w:val="center"/>
              <w:rPr>
                <w:rFonts w:asciiTheme="majorHAnsi" w:hAnsiTheme="majorHAnsi"/>
                <w:sz w:val="21"/>
                <w:szCs w:val="21"/>
              </w:rPr>
            </w:pPr>
            <w:r w:rsidRPr="00DA46EA">
              <w:rPr>
                <w:rFonts w:asciiTheme="majorHAnsi" w:hAnsiTheme="majorHAnsi" w:cs="Calibri"/>
              </w:rPr>
              <w:t>1</w:t>
            </w:r>
          </w:p>
        </w:tc>
      </w:tr>
      <w:tr w:rsidR="00546A38" w:rsidRPr="00DA46EA" w14:paraId="138E0924" w14:textId="77777777" w:rsidTr="00546A38">
        <w:trPr>
          <w:trHeight w:val="202"/>
        </w:trPr>
        <w:tc>
          <w:tcPr>
            <w:tcW w:w="4855" w:type="dxa"/>
            <w:vAlign w:val="bottom"/>
          </w:tcPr>
          <w:p w14:paraId="3DD4D46F" w14:textId="01DF63FF" w:rsidR="00546A38" w:rsidRPr="00DA46EA" w:rsidRDefault="00546A38" w:rsidP="00546A38">
            <w:pPr>
              <w:spacing w:line="240" w:lineRule="auto"/>
              <w:contextualSpacing/>
              <w:rPr>
                <w:rFonts w:asciiTheme="majorHAnsi" w:hAnsiTheme="majorHAnsi"/>
                <w:sz w:val="21"/>
                <w:szCs w:val="21"/>
              </w:rPr>
            </w:pPr>
            <w:r w:rsidRPr="00DA46EA">
              <w:rPr>
                <w:rFonts w:asciiTheme="majorHAnsi" w:hAnsiTheme="majorHAnsi" w:cs="Calibri"/>
              </w:rPr>
              <w:t>Basic Life Saving (BLS)</w:t>
            </w:r>
          </w:p>
        </w:tc>
        <w:tc>
          <w:tcPr>
            <w:tcW w:w="895" w:type="dxa"/>
            <w:vAlign w:val="bottom"/>
          </w:tcPr>
          <w:p w14:paraId="28E67321" w14:textId="720BDC04" w:rsidR="00546A38" w:rsidRPr="00DA46EA" w:rsidRDefault="00546A38" w:rsidP="00546A38">
            <w:pPr>
              <w:spacing w:line="240" w:lineRule="auto"/>
              <w:contextualSpacing/>
              <w:jc w:val="center"/>
              <w:rPr>
                <w:rFonts w:asciiTheme="majorHAnsi" w:hAnsiTheme="majorHAnsi"/>
                <w:sz w:val="21"/>
                <w:szCs w:val="21"/>
              </w:rPr>
            </w:pPr>
            <w:r w:rsidRPr="00DA46EA">
              <w:rPr>
                <w:rFonts w:asciiTheme="majorHAnsi" w:hAnsiTheme="majorHAnsi" w:cs="Calibri"/>
              </w:rPr>
              <w:t>7</w:t>
            </w:r>
          </w:p>
        </w:tc>
        <w:tc>
          <w:tcPr>
            <w:tcW w:w="4055" w:type="dxa"/>
            <w:vAlign w:val="bottom"/>
          </w:tcPr>
          <w:p w14:paraId="2BDB736F" w14:textId="593811C0" w:rsidR="00546A38" w:rsidRPr="00DA46EA" w:rsidRDefault="00546A38" w:rsidP="00546A38">
            <w:pPr>
              <w:spacing w:line="240" w:lineRule="auto"/>
              <w:contextualSpacing/>
              <w:rPr>
                <w:rFonts w:asciiTheme="majorHAnsi" w:hAnsiTheme="majorHAnsi"/>
                <w:sz w:val="21"/>
                <w:szCs w:val="21"/>
              </w:rPr>
            </w:pPr>
            <w:r w:rsidRPr="00DA46EA">
              <w:rPr>
                <w:rFonts w:asciiTheme="majorHAnsi" w:hAnsiTheme="majorHAnsi" w:cs="Calibri"/>
              </w:rPr>
              <w:t>Emergency Medical Technician (EMT)</w:t>
            </w:r>
          </w:p>
        </w:tc>
        <w:tc>
          <w:tcPr>
            <w:tcW w:w="900" w:type="dxa"/>
            <w:vAlign w:val="bottom"/>
          </w:tcPr>
          <w:p w14:paraId="1CE836E1" w14:textId="570DD7E7" w:rsidR="00546A38" w:rsidRPr="00DA46EA" w:rsidRDefault="00546A38" w:rsidP="00546A38">
            <w:pPr>
              <w:spacing w:line="240" w:lineRule="auto"/>
              <w:contextualSpacing/>
              <w:jc w:val="center"/>
              <w:rPr>
                <w:rFonts w:asciiTheme="majorHAnsi" w:hAnsiTheme="majorHAnsi"/>
                <w:sz w:val="21"/>
                <w:szCs w:val="21"/>
              </w:rPr>
            </w:pPr>
            <w:r w:rsidRPr="00DA46EA">
              <w:rPr>
                <w:rFonts w:asciiTheme="majorHAnsi" w:hAnsiTheme="majorHAnsi" w:cs="Calibri"/>
              </w:rPr>
              <w:t>1</w:t>
            </w:r>
          </w:p>
        </w:tc>
      </w:tr>
      <w:tr w:rsidR="00546A38" w:rsidRPr="00DA46EA" w14:paraId="42B66EB8" w14:textId="77777777" w:rsidTr="00546A38">
        <w:trPr>
          <w:trHeight w:val="202"/>
        </w:trPr>
        <w:tc>
          <w:tcPr>
            <w:tcW w:w="4855" w:type="dxa"/>
            <w:vAlign w:val="bottom"/>
          </w:tcPr>
          <w:p w14:paraId="449BA866" w14:textId="4C047001" w:rsidR="00546A38" w:rsidRPr="00DA46EA" w:rsidRDefault="00546A38" w:rsidP="00546A38">
            <w:pPr>
              <w:spacing w:line="240" w:lineRule="auto"/>
              <w:contextualSpacing/>
              <w:rPr>
                <w:rFonts w:asciiTheme="majorHAnsi" w:hAnsiTheme="majorHAnsi"/>
                <w:sz w:val="21"/>
                <w:szCs w:val="21"/>
              </w:rPr>
            </w:pPr>
            <w:r w:rsidRPr="00DA46EA">
              <w:rPr>
                <w:rFonts w:asciiTheme="majorHAnsi" w:hAnsiTheme="majorHAnsi" w:cs="Calibri"/>
              </w:rPr>
              <w:t>American Heart Association Certification</w:t>
            </w:r>
          </w:p>
        </w:tc>
        <w:tc>
          <w:tcPr>
            <w:tcW w:w="895" w:type="dxa"/>
            <w:vAlign w:val="bottom"/>
          </w:tcPr>
          <w:p w14:paraId="229826B3" w14:textId="6149AC28" w:rsidR="00546A38" w:rsidRPr="00DA46EA" w:rsidRDefault="00546A38" w:rsidP="00546A38">
            <w:pPr>
              <w:spacing w:line="240" w:lineRule="auto"/>
              <w:contextualSpacing/>
              <w:jc w:val="center"/>
              <w:rPr>
                <w:rFonts w:asciiTheme="majorHAnsi" w:hAnsiTheme="majorHAnsi"/>
                <w:sz w:val="21"/>
                <w:szCs w:val="21"/>
              </w:rPr>
            </w:pPr>
            <w:r w:rsidRPr="00DA46EA">
              <w:rPr>
                <w:rFonts w:asciiTheme="majorHAnsi" w:hAnsiTheme="majorHAnsi" w:cs="Calibri"/>
              </w:rPr>
              <w:t>6</w:t>
            </w:r>
          </w:p>
        </w:tc>
        <w:tc>
          <w:tcPr>
            <w:tcW w:w="4055" w:type="dxa"/>
            <w:vAlign w:val="bottom"/>
          </w:tcPr>
          <w:p w14:paraId="42116C1B" w14:textId="49209B00" w:rsidR="00546A38" w:rsidRPr="00DA46EA" w:rsidRDefault="00546A38" w:rsidP="00546A38">
            <w:pPr>
              <w:spacing w:line="240" w:lineRule="auto"/>
              <w:contextualSpacing/>
              <w:rPr>
                <w:rFonts w:asciiTheme="majorHAnsi" w:hAnsiTheme="majorHAnsi"/>
                <w:sz w:val="21"/>
                <w:szCs w:val="21"/>
              </w:rPr>
            </w:pPr>
            <w:r w:rsidRPr="00DA46EA">
              <w:rPr>
                <w:rFonts w:asciiTheme="majorHAnsi" w:hAnsiTheme="majorHAnsi" w:cs="Calibri"/>
              </w:rPr>
              <w:t>Global Food Safety Initiative (GFSI)</w:t>
            </w:r>
          </w:p>
        </w:tc>
        <w:tc>
          <w:tcPr>
            <w:tcW w:w="900" w:type="dxa"/>
            <w:vAlign w:val="bottom"/>
          </w:tcPr>
          <w:p w14:paraId="316D21CC" w14:textId="02E71FED" w:rsidR="00546A38" w:rsidRPr="00DA46EA" w:rsidRDefault="00546A38" w:rsidP="00546A38">
            <w:pPr>
              <w:spacing w:line="240" w:lineRule="auto"/>
              <w:contextualSpacing/>
              <w:jc w:val="center"/>
              <w:rPr>
                <w:rFonts w:asciiTheme="majorHAnsi" w:hAnsiTheme="majorHAnsi"/>
                <w:sz w:val="21"/>
                <w:szCs w:val="21"/>
              </w:rPr>
            </w:pPr>
            <w:r w:rsidRPr="00DA46EA">
              <w:rPr>
                <w:rFonts w:asciiTheme="majorHAnsi" w:hAnsiTheme="majorHAnsi" w:cs="Calibri"/>
              </w:rPr>
              <w:t>1</w:t>
            </w:r>
          </w:p>
        </w:tc>
      </w:tr>
      <w:tr w:rsidR="00546A38" w:rsidRPr="00DA46EA" w14:paraId="2276DC3F" w14:textId="77777777" w:rsidTr="00546A38">
        <w:trPr>
          <w:trHeight w:val="202"/>
        </w:trPr>
        <w:tc>
          <w:tcPr>
            <w:tcW w:w="4855" w:type="dxa"/>
            <w:vAlign w:val="bottom"/>
          </w:tcPr>
          <w:p w14:paraId="40C6858C" w14:textId="625E538B" w:rsidR="00546A38" w:rsidRPr="00DA46EA" w:rsidRDefault="00546A38" w:rsidP="00546A38">
            <w:pPr>
              <w:spacing w:line="240" w:lineRule="auto"/>
              <w:contextualSpacing/>
              <w:rPr>
                <w:rFonts w:asciiTheme="majorHAnsi" w:hAnsiTheme="majorHAnsi"/>
                <w:sz w:val="21"/>
                <w:szCs w:val="21"/>
              </w:rPr>
            </w:pPr>
            <w:r w:rsidRPr="00DA46EA">
              <w:rPr>
                <w:rFonts w:asciiTheme="majorHAnsi" w:hAnsiTheme="majorHAnsi" w:cs="Calibri"/>
              </w:rPr>
              <w:t>Basic Cardiac Life Support Certification</w:t>
            </w:r>
          </w:p>
        </w:tc>
        <w:tc>
          <w:tcPr>
            <w:tcW w:w="895" w:type="dxa"/>
            <w:vAlign w:val="bottom"/>
          </w:tcPr>
          <w:p w14:paraId="1AFE2447" w14:textId="57B7F39B" w:rsidR="00546A38" w:rsidRPr="00DA46EA" w:rsidRDefault="00546A38" w:rsidP="00546A38">
            <w:pPr>
              <w:spacing w:line="240" w:lineRule="auto"/>
              <w:contextualSpacing/>
              <w:jc w:val="center"/>
              <w:rPr>
                <w:rFonts w:asciiTheme="majorHAnsi" w:hAnsiTheme="majorHAnsi"/>
                <w:sz w:val="21"/>
                <w:szCs w:val="21"/>
              </w:rPr>
            </w:pPr>
            <w:r w:rsidRPr="00DA46EA">
              <w:rPr>
                <w:rFonts w:asciiTheme="majorHAnsi" w:hAnsiTheme="majorHAnsi" w:cs="Calibri"/>
              </w:rPr>
              <w:t>5</w:t>
            </w:r>
          </w:p>
        </w:tc>
        <w:tc>
          <w:tcPr>
            <w:tcW w:w="4055" w:type="dxa"/>
            <w:vAlign w:val="bottom"/>
          </w:tcPr>
          <w:p w14:paraId="22C27829" w14:textId="77C0812A" w:rsidR="00546A38" w:rsidRPr="00DA46EA" w:rsidRDefault="00546A38" w:rsidP="00546A38">
            <w:pPr>
              <w:spacing w:line="240" w:lineRule="auto"/>
              <w:contextualSpacing/>
              <w:rPr>
                <w:rFonts w:asciiTheme="majorHAnsi" w:hAnsiTheme="majorHAnsi"/>
                <w:sz w:val="21"/>
                <w:szCs w:val="21"/>
              </w:rPr>
            </w:pPr>
            <w:r w:rsidRPr="00DA46EA">
              <w:rPr>
                <w:rFonts w:asciiTheme="majorHAnsi" w:hAnsiTheme="majorHAnsi" w:cs="Calibri"/>
              </w:rPr>
              <w:t>Licensed Practical Nurse (LPN)</w:t>
            </w:r>
          </w:p>
        </w:tc>
        <w:tc>
          <w:tcPr>
            <w:tcW w:w="900" w:type="dxa"/>
            <w:vAlign w:val="bottom"/>
          </w:tcPr>
          <w:p w14:paraId="1988717F" w14:textId="2F281FB2" w:rsidR="00546A38" w:rsidRPr="00DA46EA" w:rsidRDefault="00546A38" w:rsidP="00546A38">
            <w:pPr>
              <w:spacing w:line="240" w:lineRule="auto"/>
              <w:contextualSpacing/>
              <w:jc w:val="center"/>
              <w:rPr>
                <w:rFonts w:asciiTheme="majorHAnsi" w:hAnsiTheme="majorHAnsi"/>
                <w:sz w:val="21"/>
                <w:szCs w:val="21"/>
              </w:rPr>
            </w:pPr>
            <w:r w:rsidRPr="00DA46EA">
              <w:rPr>
                <w:rFonts w:asciiTheme="majorHAnsi" w:hAnsiTheme="majorHAnsi" w:cs="Calibri"/>
              </w:rPr>
              <w:t>1</w:t>
            </w:r>
          </w:p>
        </w:tc>
      </w:tr>
      <w:tr w:rsidR="00546A38" w:rsidRPr="00DA46EA" w14:paraId="11B1392A" w14:textId="77777777" w:rsidTr="00546A38">
        <w:trPr>
          <w:trHeight w:val="202"/>
        </w:trPr>
        <w:tc>
          <w:tcPr>
            <w:tcW w:w="4855" w:type="dxa"/>
            <w:vAlign w:val="bottom"/>
          </w:tcPr>
          <w:p w14:paraId="34D8B624" w14:textId="470961AB" w:rsidR="00546A38" w:rsidRPr="00DA46EA" w:rsidRDefault="00546A38" w:rsidP="00546A38">
            <w:pPr>
              <w:spacing w:line="240" w:lineRule="auto"/>
              <w:contextualSpacing/>
              <w:rPr>
                <w:rFonts w:asciiTheme="majorHAnsi" w:hAnsiTheme="majorHAnsi"/>
                <w:sz w:val="21"/>
                <w:szCs w:val="21"/>
              </w:rPr>
            </w:pPr>
            <w:r w:rsidRPr="00DA46EA">
              <w:rPr>
                <w:rFonts w:asciiTheme="majorHAnsi" w:hAnsiTheme="majorHAnsi" w:cs="Calibri"/>
              </w:rPr>
              <w:t>IV (Intravenous) Certification</w:t>
            </w:r>
          </w:p>
        </w:tc>
        <w:tc>
          <w:tcPr>
            <w:tcW w:w="895" w:type="dxa"/>
            <w:vAlign w:val="bottom"/>
          </w:tcPr>
          <w:p w14:paraId="78D047C9" w14:textId="4DF4A73A" w:rsidR="00546A38" w:rsidRPr="00DA46EA" w:rsidRDefault="00546A38" w:rsidP="00546A38">
            <w:pPr>
              <w:spacing w:line="240" w:lineRule="auto"/>
              <w:contextualSpacing/>
              <w:jc w:val="center"/>
              <w:rPr>
                <w:rFonts w:asciiTheme="majorHAnsi" w:hAnsiTheme="majorHAnsi"/>
                <w:sz w:val="21"/>
                <w:szCs w:val="21"/>
              </w:rPr>
            </w:pPr>
            <w:r w:rsidRPr="00DA46EA">
              <w:rPr>
                <w:rFonts w:asciiTheme="majorHAnsi" w:hAnsiTheme="majorHAnsi" w:cs="Calibri"/>
              </w:rPr>
              <w:t>4</w:t>
            </w:r>
          </w:p>
        </w:tc>
        <w:tc>
          <w:tcPr>
            <w:tcW w:w="4055" w:type="dxa"/>
            <w:vAlign w:val="bottom"/>
          </w:tcPr>
          <w:p w14:paraId="695EE503" w14:textId="3154CEC0" w:rsidR="00546A38" w:rsidRPr="00DA46EA" w:rsidRDefault="00546A38" w:rsidP="00546A38">
            <w:pPr>
              <w:spacing w:line="240" w:lineRule="auto"/>
              <w:contextualSpacing/>
              <w:rPr>
                <w:rFonts w:asciiTheme="majorHAnsi" w:hAnsiTheme="majorHAnsi"/>
                <w:sz w:val="21"/>
                <w:szCs w:val="21"/>
              </w:rPr>
            </w:pPr>
            <w:r w:rsidRPr="00DA46EA">
              <w:rPr>
                <w:rFonts w:asciiTheme="majorHAnsi" w:hAnsiTheme="majorHAnsi" w:cs="Calibri"/>
              </w:rPr>
              <w:t>Speech-Language Pathologist License</w:t>
            </w:r>
          </w:p>
        </w:tc>
        <w:tc>
          <w:tcPr>
            <w:tcW w:w="900" w:type="dxa"/>
            <w:vAlign w:val="bottom"/>
          </w:tcPr>
          <w:p w14:paraId="78849767" w14:textId="1D8C627C" w:rsidR="00546A38" w:rsidRPr="00DA46EA" w:rsidRDefault="00546A38" w:rsidP="00546A38">
            <w:pPr>
              <w:spacing w:line="240" w:lineRule="auto"/>
              <w:contextualSpacing/>
              <w:jc w:val="center"/>
              <w:rPr>
                <w:rFonts w:asciiTheme="majorHAnsi" w:hAnsiTheme="majorHAnsi"/>
                <w:sz w:val="21"/>
                <w:szCs w:val="21"/>
              </w:rPr>
            </w:pPr>
            <w:r w:rsidRPr="00DA46EA">
              <w:rPr>
                <w:rFonts w:asciiTheme="majorHAnsi" w:hAnsiTheme="majorHAnsi" w:cs="Calibri"/>
              </w:rPr>
              <w:t>1</w:t>
            </w:r>
          </w:p>
        </w:tc>
      </w:tr>
    </w:tbl>
    <w:p w14:paraId="72413DD0" w14:textId="77777777" w:rsidR="001C1787" w:rsidRPr="00DA46EA" w:rsidRDefault="001C1787" w:rsidP="001C1787">
      <w:pPr>
        <w:pStyle w:val="NoSpacing"/>
        <w:rPr>
          <w:rFonts w:asciiTheme="majorHAnsi" w:hAnsiTheme="majorHAnsi"/>
          <w:i/>
          <w:sz w:val="20"/>
          <w:szCs w:val="20"/>
        </w:rPr>
      </w:pPr>
      <w:r w:rsidRPr="00DA46EA">
        <w:rPr>
          <w:rFonts w:asciiTheme="majorHAnsi" w:hAnsiTheme="majorHAnsi"/>
          <w:i/>
          <w:sz w:val="20"/>
          <w:szCs w:val="20"/>
        </w:rPr>
        <w:t>Source: Burning Glass</w:t>
      </w:r>
    </w:p>
    <w:p w14:paraId="4BED5909" w14:textId="19F3FD4A" w:rsidR="001C1787" w:rsidRPr="00DA46EA" w:rsidRDefault="001C1787" w:rsidP="001C1787">
      <w:pPr>
        <w:pStyle w:val="NoSpacing"/>
        <w:spacing w:before="360" w:after="60" w:line="240" w:lineRule="atLeast"/>
        <w:rPr>
          <w:rFonts w:asciiTheme="majorHAnsi" w:hAnsiTheme="majorHAnsi"/>
          <w:b/>
        </w:rPr>
      </w:pPr>
      <w:r w:rsidRPr="00DA46EA">
        <w:rPr>
          <w:rFonts w:asciiTheme="majorHAnsi" w:hAnsiTheme="majorHAnsi"/>
          <w:b/>
        </w:rPr>
        <w:lastRenderedPageBreak/>
        <w:t xml:space="preserve">Table 11. Education Requirements for </w:t>
      </w:r>
      <w:r w:rsidR="00DC2330" w:rsidRPr="00DA46EA">
        <w:rPr>
          <w:rFonts w:asciiTheme="majorHAnsi" w:hAnsiTheme="majorHAnsi"/>
          <w:b/>
        </w:rPr>
        <w:t>Pharmacy Technician</w:t>
      </w:r>
      <w:r w:rsidRPr="00DA46EA">
        <w:rPr>
          <w:rFonts w:asciiTheme="majorHAnsi" w:hAnsiTheme="majorHAnsi"/>
          <w:b/>
        </w:rPr>
        <w:t xml:space="preserve">s in Bay Region </w:t>
      </w:r>
    </w:p>
    <w:p w14:paraId="6B7D8D80" w14:textId="7ED11B35" w:rsidR="001C1787" w:rsidRPr="00DA46EA" w:rsidRDefault="001C1787" w:rsidP="001C1787">
      <w:pPr>
        <w:pStyle w:val="NoSpacing"/>
        <w:spacing w:before="60" w:after="60"/>
        <w:rPr>
          <w:rFonts w:asciiTheme="majorHAnsi" w:hAnsiTheme="majorHAnsi"/>
          <w:b/>
          <w:szCs w:val="18"/>
        </w:rPr>
      </w:pPr>
      <w:r w:rsidRPr="00DA46EA">
        <w:rPr>
          <w:rFonts w:asciiTheme="majorHAnsi" w:hAnsiTheme="majorHAnsi"/>
        </w:rPr>
        <w:t xml:space="preserve">Note: </w:t>
      </w:r>
      <w:r w:rsidR="008E245F" w:rsidRPr="00DA46EA">
        <w:rPr>
          <w:rFonts w:asciiTheme="majorHAnsi" w:hAnsiTheme="majorHAnsi"/>
        </w:rPr>
        <w:t>55</w:t>
      </w:r>
      <w:r w:rsidRPr="00DA46EA">
        <w:rPr>
          <w:rFonts w:asciiTheme="majorHAnsi" w:hAnsiTheme="majorHAnsi"/>
        </w:rPr>
        <w:t>% of records have been excluded because they do not include a degree level. As a result, the chart below may not be representative of the full sample.</w:t>
      </w:r>
    </w:p>
    <w:tbl>
      <w:tblPr>
        <w:tblW w:w="575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tblGrid>
      <w:tr w:rsidR="001C1787" w:rsidRPr="00DA46EA" w14:paraId="6E87127C" w14:textId="77777777" w:rsidTr="005E116D">
        <w:trPr>
          <w:trHeight w:val="215"/>
        </w:trPr>
        <w:tc>
          <w:tcPr>
            <w:tcW w:w="3237" w:type="dxa"/>
            <w:shd w:val="clear" w:color="auto" w:fill="E5F193" w:themeFill="accent2" w:themeFillTint="66"/>
            <w:noWrap/>
            <w:vAlign w:val="center"/>
            <w:hideMark/>
          </w:tcPr>
          <w:p w14:paraId="4AAA6288" w14:textId="77777777" w:rsidR="001C1787" w:rsidRPr="00DA46EA" w:rsidRDefault="001C1787" w:rsidP="006A3B6E">
            <w:pPr>
              <w:spacing w:after="0" w:line="240" w:lineRule="auto"/>
              <w:rPr>
                <w:rFonts w:asciiTheme="majorHAnsi" w:eastAsia="Times New Roman" w:hAnsiTheme="majorHAnsi"/>
                <w:sz w:val="21"/>
                <w:szCs w:val="21"/>
              </w:rPr>
            </w:pPr>
            <w:r w:rsidRPr="00DA46EA">
              <w:rPr>
                <w:rFonts w:asciiTheme="majorHAnsi" w:eastAsia="Times New Roman" w:hAnsiTheme="majorHAnsi"/>
                <w:sz w:val="21"/>
                <w:szCs w:val="21"/>
              </w:rPr>
              <w:t>Education (minimum advertised)</w:t>
            </w:r>
          </w:p>
        </w:tc>
        <w:tc>
          <w:tcPr>
            <w:tcW w:w="2520" w:type="dxa"/>
            <w:shd w:val="clear" w:color="auto" w:fill="E5F193" w:themeFill="accent2" w:themeFillTint="66"/>
            <w:noWrap/>
            <w:vAlign w:val="center"/>
            <w:hideMark/>
          </w:tcPr>
          <w:p w14:paraId="0592DF24" w14:textId="77777777" w:rsidR="001C1787" w:rsidRPr="00DA46EA" w:rsidRDefault="001C1787" w:rsidP="006A3B6E">
            <w:pPr>
              <w:spacing w:after="0" w:line="240" w:lineRule="auto"/>
              <w:jc w:val="center"/>
              <w:rPr>
                <w:rFonts w:asciiTheme="majorHAnsi" w:eastAsia="Times New Roman" w:hAnsiTheme="majorHAnsi"/>
                <w:sz w:val="21"/>
                <w:szCs w:val="21"/>
              </w:rPr>
            </w:pPr>
            <w:r w:rsidRPr="00DA46EA">
              <w:rPr>
                <w:rFonts w:asciiTheme="majorHAnsi" w:eastAsia="Times New Roman" w:hAnsiTheme="majorHAnsi"/>
                <w:sz w:val="21"/>
                <w:szCs w:val="21"/>
              </w:rPr>
              <w:t>Latest 12 Mos. Postings</w:t>
            </w:r>
          </w:p>
        </w:tc>
      </w:tr>
      <w:tr w:rsidR="001C1787" w:rsidRPr="00DA46EA" w14:paraId="5B52ACB5" w14:textId="77777777" w:rsidTr="00CB4538">
        <w:trPr>
          <w:trHeight w:val="202"/>
        </w:trPr>
        <w:tc>
          <w:tcPr>
            <w:tcW w:w="3237" w:type="dxa"/>
            <w:shd w:val="clear" w:color="auto" w:fill="auto"/>
            <w:noWrap/>
            <w:vAlign w:val="center"/>
          </w:tcPr>
          <w:p w14:paraId="4EDD17E8" w14:textId="77777777" w:rsidR="001C1787" w:rsidRPr="00DA46EA" w:rsidRDefault="001C1787" w:rsidP="006A3B6E">
            <w:pPr>
              <w:spacing w:after="0" w:line="240" w:lineRule="auto"/>
              <w:rPr>
                <w:rFonts w:asciiTheme="majorHAnsi" w:eastAsia="Times New Roman" w:hAnsiTheme="majorHAnsi"/>
                <w:sz w:val="21"/>
                <w:szCs w:val="21"/>
              </w:rPr>
            </w:pPr>
            <w:r w:rsidRPr="00DA46EA">
              <w:rPr>
                <w:rFonts w:asciiTheme="majorHAnsi" w:eastAsia="Times New Roman" w:hAnsiTheme="majorHAnsi"/>
                <w:sz w:val="21"/>
                <w:szCs w:val="21"/>
              </w:rPr>
              <w:t>High school or vocational training</w:t>
            </w:r>
          </w:p>
        </w:tc>
        <w:tc>
          <w:tcPr>
            <w:tcW w:w="2520" w:type="dxa"/>
            <w:shd w:val="clear" w:color="auto" w:fill="auto"/>
            <w:noWrap/>
            <w:vAlign w:val="center"/>
          </w:tcPr>
          <w:p w14:paraId="12EAF8AC" w14:textId="1A1A11DA" w:rsidR="001C1787" w:rsidRPr="00DA46EA" w:rsidRDefault="008E245F" w:rsidP="006A3B6E">
            <w:pPr>
              <w:spacing w:after="0" w:line="240" w:lineRule="auto"/>
              <w:jc w:val="center"/>
              <w:rPr>
                <w:rFonts w:asciiTheme="majorHAnsi" w:eastAsia="Times New Roman" w:hAnsiTheme="majorHAnsi"/>
                <w:sz w:val="21"/>
                <w:szCs w:val="21"/>
              </w:rPr>
            </w:pPr>
            <w:r w:rsidRPr="00DA46EA">
              <w:rPr>
                <w:rFonts w:asciiTheme="majorHAnsi" w:eastAsia="Times New Roman" w:hAnsiTheme="majorHAnsi"/>
                <w:sz w:val="21"/>
                <w:szCs w:val="21"/>
              </w:rPr>
              <w:t>9</w:t>
            </w:r>
            <w:r w:rsidR="00405A54">
              <w:rPr>
                <w:rFonts w:asciiTheme="majorHAnsi" w:eastAsia="Times New Roman" w:hAnsiTheme="majorHAnsi"/>
                <w:sz w:val="21"/>
                <w:szCs w:val="21"/>
              </w:rPr>
              <w:t>40</w:t>
            </w:r>
            <w:r w:rsidRPr="00DA46EA">
              <w:rPr>
                <w:rFonts w:asciiTheme="majorHAnsi" w:eastAsia="Times New Roman" w:hAnsiTheme="majorHAnsi"/>
                <w:sz w:val="21"/>
                <w:szCs w:val="21"/>
              </w:rPr>
              <w:t xml:space="preserve"> (97</w:t>
            </w:r>
            <w:r w:rsidR="001C1787" w:rsidRPr="00DA46EA">
              <w:rPr>
                <w:rFonts w:asciiTheme="majorHAnsi" w:eastAsia="Times New Roman" w:hAnsiTheme="majorHAnsi"/>
                <w:sz w:val="21"/>
                <w:szCs w:val="21"/>
              </w:rPr>
              <w:t>%)</w:t>
            </w:r>
          </w:p>
        </w:tc>
      </w:tr>
      <w:tr w:rsidR="001C1787" w:rsidRPr="00DA46EA" w14:paraId="10001DCC" w14:textId="77777777" w:rsidTr="00CB4538">
        <w:trPr>
          <w:trHeight w:val="202"/>
        </w:trPr>
        <w:tc>
          <w:tcPr>
            <w:tcW w:w="3237" w:type="dxa"/>
            <w:shd w:val="clear" w:color="auto" w:fill="auto"/>
            <w:noWrap/>
            <w:vAlign w:val="center"/>
          </w:tcPr>
          <w:p w14:paraId="0DB88DE0" w14:textId="77777777" w:rsidR="001C1787" w:rsidRPr="00DA46EA" w:rsidRDefault="001C1787" w:rsidP="006A3B6E">
            <w:pPr>
              <w:spacing w:after="0" w:line="240" w:lineRule="auto"/>
              <w:rPr>
                <w:rFonts w:asciiTheme="majorHAnsi" w:eastAsia="Times New Roman" w:hAnsiTheme="majorHAnsi"/>
                <w:sz w:val="21"/>
                <w:szCs w:val="21"/>
              </w:rPr>
            </w:pPr>
            <w:r w:rsidRPr="00DA46EA">
              <w:rPr>
                <w:rFonts w:asciiTheme="majorHAnsi" w:eastAsia="Times New Roman" w:hAnsiTheme="majorHAnsi"/>
                <w:sz w:val="21"/>
                <w:szCs w:val="21"/>
              </w:rPr>
              <w:t>Associate Degree</w:t>
            </w:r>
          </w:p>
        </w:tc>
        <w:tc>
          <w:tcPr>
            <w:tcW w:w="2520" w:type="dxa"/>
            <w:shd w:val="clear" w:color="auto" w:fill="auto"/>
            <w:noWrap/>
            <w:vAlign w:val="center"/>
          </w:tcPr>
          <w:p w14:paraId="7C276FFC" w14:textId="3732E0F5" w:rsidR="001C1787" w:rsidRPr="00DA46EA" w:rsidRDefault="008E245F" w:rsidP="006A3B6E">
            <w:pPr>
              <w:spacing w:after="0" w:line="240" w:lineRule="auto"/>
              <w:jc w:val="center"/>
              <w:rPr>
                <w:rFonts w:asciiTheme="majorHAnsi" w:eastAsia="Times New Roman" w:hAnsiTheme="majorHAnsi"/>
                <w:sz w:val="21"/>
                <w:szCs w:val="21"/>
              </w:rPr>
            </w:pPr>
            <w:r w:rsidRPr="00DA46EA">
              <w:rPr>
                <w:rFonts w:asciiTheme="majorHAnsi" w:eastAsia="Times New Roman" w:hAnsiTheme="majorHAnsi"/>
                <w:sz w:val="21"/>
                <w:szCs w:val="21"/>
              </w:rPr>
              <w:t>34 (3</w:t>
            </w:r>
            <w:r w:rsidR="001C1787" w:rsidRPr="00DA46EA">
              <w:rPr>
                <w:rFonts w:asciiTheme="majorHAnsi" w:eastAsia="Times New Roman" w:hAnsiTheme="majorHAnsi"/>
                <w:sz w:val="21"/>
                <w:szCs w:val="21"/>
              </w:rPr>
              <w:t>%)</w:t>
            </w:r>
          </w:p>
        </w:tc>
      </w:tr>
      <w:tr w:rsidR="001C1787" w:rsidRPr="00DA46EA" w14:paraId="1C7F8A4E" w14:textId="77777777" w:rsidTr="00CB4538">
        <w:trPr>
          <w:trHeight w:val="202"/>
        </w:trPr>
        <w:tc>
          <w:tcPr>
            <w:tcW w:w="3237" w:type="dxa"/>
            <w:shd w:val="clear" w:color="auto" w:fill="auto"/>
            <w:noWrap/>
            <w:vAlign w:val="center"/>
          </w:tcPr>
          <w:p w14:paraId="6F83C956" w14:textId="77777777" w:rsidR="001C1787" w:rsidRPr="00DA46EA" w:rsidRDefault="001C1787" w:rsidP="006A3B6E">
            <w:pPr>
              <w:spacing w:after="0" w:line="240" w:lineRule="auto"/>
              <w:rPr>
                <w:rFonts w:asciiTheme="majorHAnsi" w:eastAsia="Times New Roman" w:hAnsiTheme="majorHAnsi"/>
                <w:sz w:val="21"/>
                <w:szCs w:val="21"/>
              </w:rPr>
            </w:pPr>
            <w:r w:rsidRPr="00DA46EA">
              <w:rPr>
                <w:rFonts w:asciiTheme="majorHAnsi" w:eastAsia="Times New Roman" w:hAnsiTheme="majorHAnsi"/>
                <w:sz w:val="21"/>
                <w:szCs w:val="21"/>
              </w:rPr>
              <w:t>Bachelor’s Degree or Higher</w:t>
            </w:r>
          </w:p>
        </w:tc>
        <w:tc>
          <w:tcPr>
            <w:tcW w:w="2520" w:type="dxa"/>
            <w:shd w:val="clear" w:color="auto" w:fill="auto"/>
            <w:noWrap/>
            <w:vAlign w:val="center"/>
          </w:tcPr>
          <w:p w14:paraId="2DCFEB38" w14:textId="2320FC92" w:rsidR="001C1787" w:rsidRPr="00DA46EA" w:rsidRDefault="00E07E8C" w:rsidP="006A3B6E">
            <w:pPr>
              <w:spacing w:after="0" w:line="240" w:lineRule="auto"/>
              <w:jc w:val="center"/>
              <w:rPr>
                <w:rFonts w:asciiTheme="majorHAnsi" w:eastAsia="Times New Roman" w:hAnsiTheme="majorHAnsi"/>
                <w:sz w:val="21"/>
                <w:szCs w:val="21"/>
              </w:rPr>
            </w:pPr>
            <w:r w:rsidRPr="00DA46EA">
              <w:rPr>
                <w:rFonts w:asciiTheme="majorHAnsi" w:eastAsia="Times New Roman" w:hAnsiTheme="majorHAnsi"/>
                <w:sz w:val="21"/>
                <w:szCs w:val="21"/>
              </w:rPr>
              <w:t>0 (0</w:t>
            </w:r>
            <w:r w:rsidR="001C1787" w:rsidRPr="00DA46EA">
              <w:rPr>
                <w:rFonts w:asciiTheme="majorHAnsi" w:eastAsia="Times New Roman" w:hAnsiTheme="majorHAnsi"/>
                <w:sz w:val="21"/>
                <w:szCs w:val="21"/>
              </w:rPr>
              <w:t>%)</w:t>
            </w:r>
          </w:p>
        </w:tc>
      </w:tr>
    </w:tbl>
    <w:p w14:paraId="63E98656" w14:textId="77777777" w:rsidR="001C1787" w:rsidRPr="00DA46EA" w:rsidRDefault="001C1787" w:rsidP="001C1787">
      <w:pPr>
        <w:ind w:left="144"/>
        <w:rPr>
          <w:rFonts w:asciiTheme="majorHAnsi" w:hAnsiTheme="majorHAnsi"/>
          <w:i/>
          <w:sz w:val="20"/>
          <w:szCs w:val="20"/>
        </w:rPr>
      </w:pPr>
      <w:r w:rsidRPr="00DA46EA">
        <w:rPr>
          <w:rFonts w:asciiTheme="majorHAnsi" w:hAnsiTheme="majorHAnsi"/>
          <w:i/>
          <w:sz w:val="20"/>
          <w:szCs w:val="20"/>
        </w:rPr>
        <w:t>Source: Burning Glass</w:t>
      </w:r>
    </w:p>
    <w:p w14:paraId="10D36D55" w14:textId="77777777" w:rsidR="001C1787" w:rsidRPr="00DA46EA" w:rsidRDefault="001C1787" w:rsidP="001C1787">
      <w:pPr>
        <w:pStyle w:val="Heading1"/>
      </w:pPr>
      <w:r w:rsidRPr="00DA46EA">
        <w:t>Methodology</w:t>
      </w:r>
    </w:p>
    <w:p w14:paraId="1A16126C" w14:textId="77777777" w:rsidR="001C1787" w:rsidRPr="00DA46EA" w:rsidRDefault="001C1787" w:rsidP="001C1787">
      <w:pPr>
        <w:spacing w:line="240" w:lineRule="auto"/>
        <w:rPr>
          <w:rFonts w:asciiTheme="majorHAnsi" w:hAnsiTheme="majorHAnsi"/>
        </w:rPr>
      </w:pPr>
      <w:r w:rsidRPr="00DA46EA">
        <w:rPr>
          <w:rFonts w:asciiTheme="majorHAnsi" w:hAnsiTheme="maj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DA46EA" w:rsidRDefault="001C1787" w:rsidP="001C1787">
      <w:pPr>
        <w:pStyle w:val="Heading1"/>
      </w:pPr>
      <w:r w:rsidRPr="00DA46EA">
        <w:t>Sources</w:t>
      </w:r>
    </w:p>
    <w:p w14:paraId="77372117" w14:textId="77777777" w:rsidR="001C1787" w:rsidRPr="00DA46EA" w:rsidRDefault="001C1787" w:rsidP="001C1787">
      <w:pPr>
        <w:spacing w:after="0" w:line="240" w:lineRule="auto"/>
        <w:rPr>
          <w:rFonts w:asciiTheme="majorHAnsi" w:hAnsiTheme="majorHAnsi"/>
        </w:rPr>
      </w:pPr>
      <w:r w:rsidRPr="00DA46EA">
        <w:rPr>
          <w:rFonts w:asciiTheme="majorHAnsi" w:hAnsiTheme="majorHAnsi"/>
        </w:rPr>
        <w:t>O*Net Online</w:t>
      </w:r>
    </w:p>
    <w:p w14:paraId="18FD6AEA" w14:textId="77777777" w:rsidR="001C1787" w:rsidRPr="00DA46EA" w:rsidRDefault="001C1787" w:rsidP="001C1787">
      <w:pPr>
        <w:spacing w:after="0" w:line="240" w:lineRule="auto"/>
        <w:rPr>
          <w:rFonts w:asciiTheme="majorHAnsi" w:hAnsiTheme="majorHAnsi"/>
        </w:rPr>
      </w:pPr>
      <w:r w:rsidRPr="00DA46EA">
        <w:rPr>
          <w:rFonts w:asciiTheme="majorHAnsi" w:hAnsiTheme="majorHAnsi"/>
        </w:rPr>
        <w:t xml:space="preserve">Labor Insight/Jobs (Burning Glass) </w:t>
      </w:r>
    </w:p>
    <w:p w14:paraId="4CFB5AB7" w14:textId="77777777" w:rsidR="001C1787" w:rsidRPr="00DA46EA" w:rsidRDefault="001C1787" w:rsidP="001C1787">
      <w:pPr>
        <w:spacing w:after="0" w:line="240" w:lineRule="auto"/>
        <w:rPr>
          <w:rFonts w:asciiTheme="majorHAnsi" w:hAnsiTheme="majorHAnsi"/>
        </w:rPr>
      </w:pPr>
      <w:r w:rsidRPr="00DA46EA">
        <w:rPr>
          <w:rFonts w:asciiTheme="majorHAnsi" w:hAnsiTheme="majorHAnsi"/>
        </w:rPr>
        <w:t xml:space="preserve">Economic Modeling Specialists International (EMSI)  </w:t>
      </w:r>
    </w:p>
    <w:p w14:paraId="61D3F1CD" w14:textId="77777777" w:rsidR="001C1787" w:rsidRPr="00DA46EA" w:rsidRDefault="001C1787" w:rsidP="001C1787">
      <w:pPr>
        <w:spacing w:after="0" w:line="240" w:lineRule="auto"/>
        <w:rPr>
          <w:rFonts w:asciiTheme="majorHAnsi" w:hAnsiTheme="majorHAnsi"/>
        </w:rPr>
      </w:pPr>
      <w:r w:rsidRPr="00DA46EA">
        <w:rPr>
          <w:rFonts w:asciiTheme="majorHAnsi" w:hAnsiTheme="majorHAnsi"/>
        </w:rPr>
        <w:t xml:space="preserve">CTE LaunchBoard </w:t>
      </w:r>
      <w:hyperlink r:id="rId9" w:history="1">
        <w:r w:rsidRPr="00DA46EA">
          <w:rPr>
            <w:rFonts w:asciiTheme="majorHAnsi" w:hAnsiTheme="majorHAnsi"/>
          </w:rPr>
          <w:t>www.calpassplus.org/Launchboard/</w:t>
        </w:r>
      </w:hyperlink>
      <w:r w:rsidRPr="00DA46EA">
        <w:rPr>
          <w:rFonts w:asciiTheme="majorHAnsi" w:hAnsiTheme="majorHAnsi"/>
        </w:rPr>
        <w:t xml:space="preserve"> </w:t>
      </w:r>
    </w:p>
    <w:p w14:paraId="1AF01EB7" w14:textId="77777777" w:rsidR="001C1787" w:rsidRPr="00DA46EA" w:rsidRDefault="001C1787" w:rsidP="001C1787">
      <w:pPr>
        <w:spacing w:after="0" w:line="240" w:lineRule="auto"/>
        <w:rPr>
          <w:rFonts w:asciiTheme="majorHAnsi" w:hAnsiTheme="majorHAnsi"/>
        </w:rPr>
      </w:pPr>
      <w:r w:rsidRPr="00DA46EA">
        <w:rPr>
          <w:rFonts w:asciiTheme="majorHAnsi" w:hAnsiTheme="majorHAnsi"/>
        </w:rPr>
        <w:t>Statewide CTE Outcomes Survey</w:t>
      </w:r>
    </w:p>
    <w:p w14:paraId="08D712C6" w14:textId="77777777" w:rsidR="001C1787" w:rsidRPr="00DA46EA" w:rsidRDefault="001C1787" w:rsidP="001C1787">
      <w:pPr>
        <w:spacing w:after="0" w:line="240" w:lineRule="auto"/>
        <w:rPr>
          <w:rFonts w:asciiTheme="majorHAnsi" w:hAnsiTheme="majorHAnsi"/>
        </w:rPr>
      </w:pPr>
      <w:r w:rsidRPr="00DA46EA">
        <w:rPr>
          <w:rFonts w:asciiTheme="majorHAnsi" w:hAnsiTheme="majorHAnsi"/>
        </w:rPr>
        <w:t>Employment Development Department Unemployment Insurance Dataset</w:t>
      </w:r>
    </w:p>
    <w:p w14:paraId="3DF7E390" w14:textId="77777777" w:rsidR="001C1787" w:rsidRPr="00DA46EA" w:rsidRDefault="001C1787" w:rsidP="001C1787">
      <w:pPr>
        <w:spacing w:after="0" w:line="240" w:lineRule="auto"/>
        <w:rPr>
          <w:rFonts w:asciiTheme="majorHAnsi" w:hAnsiTheme="majorHAnsi"/>
        </w:rPr>
      </w:pPr>
      <w:r w:rsidRPr="00DA46EA">
        <w:rPr>
          <w:rFonts w:asciiTheme="majorHAnsi" w:hAnsiTheme="majorHAnsi"/>
        </w:rPr>
        <w:t>Living Insight Center for Community Economic Development</w:t>
      </w:r>
    </w:p>
    <w:p w14:paraId="69E1D68A" w14:textId="77777777" w:rsidR="001C1787" w:rsidRPr="00DA46EA" w:rsidRDefault="001C1787" w:rsidP="001C1787">
      <w:pPr>
        <w:spacing w:after="0" w:line="240" w:lineRule="auto"/>
        <w:rPr>
          <w:rFonts w:asciiTheme="majorHAnsi" w:hAnsiTheme="majorHAnsi"/>
        </w:rPr>
      </w:pPr>
      <w:r w:rsidRPr="00DA46EA">
        <w:rPr>
          <w:rFonts w:asciiTheme="majorHAnsi" w:hAnsiTheme="majorHAnsi"/>
        </w:rPr>
        <w:t>Chancellor’s Office MIS system</w:t>
      </w:r>
    </w:p>
    <w:p w14:paraId="17F05410" w14:textId="77777777" w:rsidR="001C1787" w:rsidRPr="00DA46EA" w:rsidRDefault="001C1787" w:rsidP="001C1787">
      <w:pPr>
        <w:pStyle w:val="Heading1"/>
      </w:pPr>
      <w:r w:rsidRPr="00DA46EA">
        <w:t>Contacts</w:t>
      </w:r>
    </w:p>
    <w:p w14:paraId="79D59AD0" w14:textId="77777777" w:rsidR="001C1787" w:rsidRPr="00DA46EA" w:rsidRDefault="001C1787" w:rsidP="001C1787">
      <w:pPr>
        <w:spacing w:after="60" w:line="240" w:lineRule="auto"/>
        <w:rPr>
          <w:rFonts w:asciiTheme="majorHAnsi" w:hAnsiTheme="majorHAnsi"/>
        </w:rPr>
      </w:pPr>
      <w:r w:rsidRPr="00DA46EA">
        <w:rPr>
          <w:rFonts w:asciiTheme="majorHAnsi" w:hAnsiTheme="majorHAnsi"/>
        </w:rPr>
        <w:t>For more information, please contact:</w:t>
      </w:r>
    </w:p>
    <w:p w14:paraId="12A115D3" w14:textId="24671C7E" w:rsidR="001C1787" w:rsidRPr="00DA46EA" w:rsidRDefault="00E07E8C" w:rsidP="001C1787">
      <w:pPr>
        <w:pStyle w:val="ListParagraph"/>
        <w:numPr>
          <w:ilvl w:val="0"/>
          <w:numId w:val="1"/>
        </w:numPr>
        <w:spacing w:after="120" w:line="240" w:lineRule="auto"/>
        <w:ind w:left="547"/>
        <w:rPr>
          <w:rFonts w:asciiTheme="majorHAnsi" w:hAnsiTheme="majorHAnsi"/>
        </w:rPr>
      </w:pPr>
      <w:r w:rsidRPr="00DA46EA">
        <w:rPr>
          <w:rFonts w:asciiTheme="majorHAnsi" w:hAnsiTheme="majorHAnsi"/>
        </w:rPr>
        <w:t>Doreen O’Donovan</w:t>
      </w:r>
      <w:r w:rsidR="001C1787" w:rsidRPr="00DA46EA">
        <w:rPr>
          <w:rFonts w:asciiTheme="majorHAnsi" w:hAnsiTheme="majorHAnsi"/>
        </w:rPr>
        <w:t xml:space="preserve">, Data Research Analyst, for Bay Area Community College Consortium (BACCC) and Centers of Excellence (CoE), </w:t>
      </w:r>
      <w:hyperlink r:id="rId10" w:history="1">
        <w:r w:rsidRPr="00DA46EA">
          <w:rPr>
            <w:rStyle w:val="Hyperlink"/>
            <w:rFonts w:asciiTheme="majorHAnsi" w:hAnsiTheme="majorHAnsi"/>
            <w:color w:val="0070C0"/>
          </w:rPr>
          <w:t>doreen@baccc.net</w:t>
        </w:r>
      </w:hyperlink>
      <w:r w:rsidRPr="00DA46EA">
        <w:rPr>
          <w:rFonts w:asciiTheme="majorHAnsi" w:hAnsiTheme="majorHAnsi"/>
        </w:rPr>
        <w:t xml:space="preserve"> or (831) 479-6481</w:t>
      </w:r>
    </w:p>
    <w:p w14:paraId="421E2051" w14:textId="1F2A0AB1" w:rsidR="007D6D53" w:rsidRPr="00DA46EA" w:rsidRDefault="001C1787" w:rsidP="005D3BE9">
      <w:pPr>
        <w:pStyle w:val="ListParagraph"/>
        <w:numPr>
          <w:ilvl w:val="0"/>
          <w:numId w:val="1"/>
        </w:numPr>
        <w:spacing w:before="120" w:after="120" w:line="240" w:lineRule="auto"/>
        <w:rPr>
          <w:rFonts w:asciiTheme="majorHAnsi" w:hAnsiTheme="majorHAnsi"/>
        </w:rPr>
      </w:pPr>
      <w:r w:rsidRPr="00DA46EA">
        <w:rPr>
          <w:rFonts w:asciiTheme="majorHAnsi" w:hAnsiTheme="majorHAnsi"/>
        </w:rPr>
        <w:t xml:space="preserve">John Carrese, Director, San Francisco Bay Center of Excellence for Labor Market Research, </w:t>
      </w:r>
      <w:hyperlink r:id="rId11" w:history="1">
        <w:r w:rsidRPr="00DA46EA">
          <w:rPr>
            <w:rStyle w:val="Hyperlink"/>
            <w:rFonts w:asciiTheme="majorHAnsi" w:hAnsiTheme="majorHAnsi"/>
            <w:color w:val="0070C0"/>
          </w:rPr>
          <w:t>jcarrese@ccsf.edu</w:t>
        </w:r>
      </w:hyperlink>
      <w:r w:rsidRPr="00DA46EA">
        <w:rPr>
          <w:rFonts w:asciiTheme="majorHAnsi" w:hAnsiTheme="majorHAnsi"/>
          <w:color w:val="0070C0"/>
        </w:rPr>
        <w:t xml:space="preserve"> </w:t>
      </w:r>
      <w:r w:rsidRPr="00DA46EA">
        <w:rPr>
          <w:rFonts w:asciiTheme="majorHAnsi" w:hAnsiTheme="majorHAnsi"/>
          <w:color w:val="auto"/>
        </w:rPr>
        <w:t xml:space="preserve">or </w:t>
      </w:r>
      <w:r w:rsidR="005D3BE9" w:rsidRPr="00DA46EA">
        <w:rPr>
          <w:rFonts w:asciiTheme="majorHAnsi" w:hAnsiTheme="majorHAnsi"/>
          <w:color w:val="auto"/>
        </w:rPr>
        <w:t>(415) 267-6544</w:t>
      </w:r>
    </w:p>
    <w:sectPr w:rsidR="007D6D53" w:rsidRPr="00DA46EA" w:rsidSect="005E116D">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83CC7D" w14:textId="77777777" w:rsidR="0082389F" w:rsidRDefault="0082389F" w:rsidP="00156651">
      <w:pPr>
        <w:spacing w:after="0" w:line="240" w:lineRule="auto"/>
      </w:pPr>
      <w:r>
        <w:separator/>
      </w:r>
    </w:p>
  </w:endnote>
  <w:endnote w:type="continuationSeparator" w:id="0">
    <w:p w14:paraId="4FAE64FF" w14:textId="77777777" w:rsidR="0082389F" w:rsidRDefault="0082389F"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B2D68" w14:textId="77777777" w:rsidR="00D04561" w:rsidRDefault="00D04561" w:rsidP="00DC2330">
    <w:pPr>
      <w:pStyle w:val="Footer"/>
      <w:tabs>
        <w:tab w:val="clear" w:pos="4680"/>
        <w:tab w:val="clear" w:pos="9360"/>
        <w:tab w:val="center" w:pos="6660"/>
        <w:tab w:val="right" w:pos="10440"/>
      </w:tabs>
      <w:rPr>
        <w:bCs/>
      </w:rPr>
    </w:pPr>
  </w:p>
  <w:p w14:paraId="64ADBD98" w14:textId="4BE59222" w:rsidR="00D04561" w:rsidRPr="00073F42" w:rsidRDefault="00D04561" w:rsidP="00DC2330">
    <w:pPr>
      <w:pStyle w:val="Footer"/>
      <w:tabs>
        <w:tab w:val="clear" w:pos="4680"/>
        <w:tab w:val="clear" w:pos="9360"/>
        <w:tab w:val="center" w:pos="6660"/>
        <w:tab w:val="right" w:pos="10440"/>
      </w:tabs>
      <w:rPr>
        <w:bCs/>
      </w:rPr>
    </w:pPr>
    <w:r>
      <w:rPr>
        <w:bCs/>
      </w:rPr>
      <w:t>Pharmacy Technicians in 12 County Bay Region and in Mid-Peninsula Sub-Region, 2019</w:t>
    </w:r>
    <w:r>
      <w:rPr>
        <w:bCs/>
      </w:rPr>
      <w:tab/>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917094">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917094">
      <w:rPr>
        <w:b/>
        <w:bCs/>
        <w:noProof/>
      </w:rPr>
      <w:t>5</w:t>
    </w:r>
    <w:r w:rsidRPr="00E84420">
      <w:rPr>
        <w:b/>
        <w:bCs/>
      </w:rPr>
      <w:fldChar w:fldCharType="end"/>
    </w:r>
  </w:p>
  <w:p w14:paraId="784F6EC5" w14:textId="77777777" w:rsidR="00D04561" w:rsidRDefault="00D045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6754C7" w14:textId="77777777" w:rsidR="0082389F" w:rsidRDefault="0082389F" w:rsidP="00156651">
      <w:pPr>
        <w:spacing w:after="0" w:line="240" w:lineRule="auto"/>
      </w:pPr>
      <w:r>
        <w:separator/>
      </w:r>
    </w:p>
  </w:footnote>
  <w:footnote w:type="continuationSeparator" w:id="0">
    <w:p w14:paraId="08254FAE" w14:textId="77777777" w:rsidR="0082389F" w:rsidRDefault="0082389F" w:rsidP="00156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B131F"/>
    <w:multiLevelType w:val="hybridMultilevel"/>
    <w:tmpl w:val="B246AB0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F7D"/>
    <w:rsid w:val="00031B2D"/>
    <w:rsid w:val="00034645"/>
    <w:rsid w:val="00036012"/>
    <w:rsid w:val="00037452"/>
    <w:rsid w:val="00037D2E"/>
    <w:rsid w:val="000439C7"/>
    <w:rsid w:val="000444C7"/>
    <w:rsid w:val="00052D8F"/>
    <w:rsid w:val="0005421A"/>
    <w:rsid w:val="000550B6"/>
    <w:rsid w:val="0005541B"/>
    <w:rsid w:val="00060203"/>
    <w:rsid w:val="00060D55"/>
    <w:rsid w:val="000612F1"/>
    <w:rsid w:val="00061CEE"/>
    <w:rsid w:val="00063D96"/>
    <w:rsid w:val="0006648C"/>
    <w:rsid w:val="00070CD8"/>
    <w:rsid w:val="00071553"/>
    <w:rsid w:val="00073F42"/>
    <w:rsid w:val="00081A00"/>
    <w:rsid w:val="00085CAE"/>
    <w:rsid w:val="00092029"/>
    <w:rsid w:val="000953D0"/>
    <w:rsid w:val="000B0DFA"/>
    <w:rsid w:val="000B3343"/>
    <w:rsid w:val="000B3691"/>
    <w:rsid w:val="000B4C3D"/>
    <w:rsid w:val="000B616F"/>
    <w:rsid w:val="000C062F"/>
    <w:rsid w:val="000C11B1"/>
    <w:rsid w:val="000C2BEB"/>
    <w:rsid w:val="000C32F3"/>
    <w:rsid w:val="000C4C29"/>
    <w:rsid w:val="000C563B"/>
    <w:rsid w:val="000C5E06"/>
    <w:rsid w:val="000C78EF"/>
    <w:rsid w:val="000D2922"/>
    <w:rsid w:val="000D2F65"/>
    <w:rsid w:val="000D556B"/>
    <w:rsid w:val="000E04A8"/>
    <w:rsid w:val="000E3467"/>
    <w:rsid w:val="000E5421"/>
    <w:rsid w:val="000E7996"/>
    <w:rsid w:val="000F0323"/>
    <w:rsid w:val="000F205A"/>
    <w:rsid w:val="000F54DA"/>
    <w:rsid w:val="00103C17"/>
    <w:rsid w:val="0011153C"/>
    <w:rsid w:val="00111B74"/>
    <w:rsid w:val="00112D22"/>
    <w:rsid w:val="00116AF1"/>
    <w:rsid w:val="00117E80"/>
    <w:rsid w:val="00121B16"/>
    <w:rsid w:val="0012345F"/>
    <w:rsid w:val="001236C2"/>
    <w:rsid w:val="00126113"/>
    <w:rsid w:val="0013093C"/>
    <w:rsid w:val="00132B4D"/>
    <w:rsid w:val="001342CC"/>
    <w:rsid w:val="0013587A"/>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3BC4"/>
    <w:rsid w:val="0019436F"/>
    <w:rsid w:val="00194A6C"/>
    <w:rsid w:val="00196029"/>
    <w:rsid w:val="001A2FC2"/>
    <w:rsid w:val="001A4EB7"/>
    <w:rsid w:val="001A7A43"/>
    <w:rsid w:val="001B0E57"/>
    <w:rsid w:val="001B0EA7"/>
    <w:rsid w:val="001B6FDD"/>
    <w:rsid w:val="001B7094"/>
    <w:rsid w:val="001C10C2"/>
    <w:rsid w:val="001C1787"/>
    <w:rsid w:val="001C1D41"/>
    <w:rsid w:val="001C61C1"/>
    <w:rsid w:val="001D10DA"/>
    <w:rsid w:val="001D3094"/>
    <w:rsid w:val="001D3430"/>
    <w:rsid w:val="001D3B11"/>
    <w:rsid w:val="001D3E6F"/>
    <w:rsid w:val="001D4EBF"/>
    <w:rsid w:val="001D5AA0"/>
    <w:rsid w:val="001D7660"/>
    <w:rsid w:val="001D7B91"/>
    <w:rsid w:val="001E12FB"/>
    <w:rsid w:val="001E473E"/>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2C01"/>
    <w:rsid w:val="00253261"/>
    <w:rsid w:val="00257AA6"/>
    <w:rsid w:val="002620D5"/>
    <w:rsid w:val="00263C3F"/>
    <w:rsid w:val="00265F8C"/>
    <w:rsid w:val="002670F8"/>
    <w:rsid w:val="00271FA8"/>
    <w:rsid w:val="00271FF7"/>
    <w:rsid w:val="0027523D"/>
    <w:rsid w:val="00275CA2"/>
    <w:rsid w:val="00280F01"/>
    <w:rsid w:val="00282BB5"/>
    <w:rsid w:val="00283076"/>
    <w:rsid w:val="002832CB"/>
    <w:rsid w:val="002836D4"/>
    <w:rsid w:val="002836D8"/>
    <w:rsid w:val="00290568"/>
    <w:rsid w:val="0029269A"/>
    <w:rsid w:val="002A327E"/>
    <w:rsid w:val="002A358B"/>
    <w:rsid w:val="002A4067"/>
    <w:rsid w:val="002A6F97"/>
    <w:rsid w:val="002B2046"/>
    <w:rsid w:val="002B23D5"/>
    <w:rsid w:val="002B3DE0"/>
    <w:rsid w:val="002C34CB"/>
    <w:rsid w:val="002C3B30"/>
    <w:rsid w:val="002C61F6"/>
    <w:rsid w:val="002C63AB"/>
    <w:rsid w:val="002D0026"/>
    <w:rsid w:val="002D04A2"/>
    <w:rsid w:val="002D589F"/>
    <w:rsid w:val="002D7687"/>
    <w:rsid w:val="002E06E5"/>
    <w:rsid w:val="002E2419"/>
    <w:rsid w:val="002E2A61"/>
    <w:rsid w:val="002E3B20"/>
    <w:rsid w:val="002E4A21"/>
    <w:rsid w:val="002E5BF4"/>
    <w:rsid w:val="002E6C2A"/>
    <w:rsid w:val="002E6C51"/>
    <w:rsid w:val="002F137F"/>
    <w:rsid w:val="002F3B98"/>
    <w:rsid w:val="002F41C6"/>
    <w:rsid w:val="002F4233"/>
    <w:rsid w:val="002F5095"/>
    <w:rsid w:val="002F5B6E"/>
    <w:rsid w:val="00300C0B"/>
    <w:rsid w:val="0030118F"/>
    <w:rsid w:val="003016CA"/>
    <w:rsid w:val="003047AF"/>
    <w:rsid w:val="00305AEC"/>
    <w:rsid w:val="00310ABE"/>
    <w:rsid w:val="003120E2"/>
    <w:rsid w:val="003149D8"/>
    <w:rsid w:val="00314A33"/>
    <w:rsid w:val="00317784"/>
    <w:rsid w:val="00317D20"/>
    <w:rsid w:val="0032152C"/>
    <w:rsid w:val="0032222F"/>
    <w:rsid w:val="00323252"/>
    <w:rsid w:val="0032441B"/>
    <w:rsid w:val="00325D20"/>
    <w:rsid w:val="00327867"/>
    <w:rsid w:val="00327BD2"/>
    <w:rsid w:val="0033029C"/>
    <w:rsid w:val="003325EB"/>
    <w:rsid w:val="00333C52"/>
    <w:rsid w:val="00334B3A"/>
    <w:rsid w:val="00335225"/>
    <w:rsid w:val="00335648"/>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EB3"/>
    <w:rsid w:val="003F6C3A"/>
    <w:rsid w:val="00400169"/>
    <w:rsid w:val="00400F8C"/>
    <w:rsid w:val="004020AD"/>
    <w:rsid w:val="00402EAC"/>
    <w:rsid w:val="00403918"/>
    <w:rsid w:val="00404C11"/>
    <w:rsid w:val="00405A54"/>
    <w:rsid w:val="004079CF"/>
    <w:rsid w:val="004108CB"/>
    <w:rsid w:val="00410DF0"/>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93C12"/>
    <w:rsid w:val="00495A68"/>
    <w:rsid w:val="004964BB"/>
    <w:rsid w:val="004968CA"/>
    <w:rsid w:val="0049770B"/>
    <w:rsid w:val="004A1DF6"/>
    <w:rsid w:val="004A2A7C"/>
    <w:rsid w:val="004A2ACA"/>
    <w:rsid w:val="004A4F14"/>
    <w:rsid w:val="004A6F95"/>
    <w:rsid w:val="004A7CBA"/>
    <w:rsid w:val="004A7FEE"/>
    <w:rsid w:val="004B2CA0"/>
    <w:rsid w:val="004B329A"/>
    <w:rsid w:val="004B379C"/>
    <w:rsid w:val="004B565B"/>
    <w:rsid w:val="004C05BE"/>
    <w:rsid w:val="004C31BC"/>
    <w:rsid w:val="004C378D"/>
    <w:rsid w:val="004C5C32"/>
    <w:rsid w:val="004C666A"/>
    <w:rsid w:val="004D0B8D"/>
    <w:rsid w:val="004D6089"/>
    <w:rsid w:val="004D760F"/>
    <w:rsid w:val="004E0111"/>
    <w:rsid w:val="004E0189"/>
    <w:rsid w:val="004E07BD"/>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46A38"/>
    <w:rsid w:val="005510B2"/>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116D"/>
    <w:rsid w:val="005E129F"/>
    <w:rsid w:val="005E17A1"/>
    <w:rsid w:val="005E2429"/>
    <w:rsid w:val="005E5933"/>
    <w:rsid w:val="005E6189"/>
    <w:rsid w:val="005F08A4"/>
    <w:rsid w:val="005F1B11"/>
    <w:rsid w:val="005F270B"/>
    <w:rsid w:val="005F7D50"/>
    <w:rsid w:val="00601074"/>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2B6C"/>
    <w:rsid w:val="006E3877"/>
    <w:rsid w:val="006E63F5"/>
    <w:rsid w:val="006E70A7"/>
    <w:rsid w:val="006F27E8"/>
    <w:rsid w:val="006F5744"/>
    <w:rsid w:val="00700C81"/>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6903"/>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2620"/>
    <w:rsid w:val="007E2D22"/>
    <w:rsid w:val="007E49B5"/>
    <w:rsid w:val="007E5B40"/>
    <w:rsid w:val="007E698A"/>
    <w:rsid w:val="007F054A"/>
    <w:rsid w:val="007F3F65"/>
    <w:rsid w:val="007F5A37"/>
    <w:rsid w:val="007F6AB0"/>
    <w:rsid w:val="007F6EF3"/>
    <w:rsid w:val="008034DC"/>
    <w:rsid w:val="00803E93"/>
    <w:rsid w:val="00815B5F"/>
    <w:rsid w:val="00821AE4"/>
    <w:rsid w:val="008220FD"/>
    <w:rsid w:val="008230EF"/>
    <w:rsid w:val="00823772"/>
    <w:rsid w:val="0082389F"/>
    <w:rsid w:val="00824C83"/>
    <w:rsid w:val="00825AE3"/>
    <w:rsid w:val="00825E6B"/>
    <w:rsid w:val="00826891"/>
    <w:rsid w:val="0083078A"/>
    <w:rsid w:val="00836063"/>
    <w:rsid w:val="00837B9E"/>
    <w:rsid w:val="008409A0"/>
    <w:rsid w:val="0084310F"/>
    <w:rsid w:val="0084638B"/>
    <w:rsid w:val="00850348"/>
    <w:rsid w:val="00852D37"/>
    <w:rsid w:val="008579FD"/>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2555"/>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7AAD"/>
    <w:rsid w:val="008E0B2D"/>
    <w:rsid w:val="008E11B2"/>
    <w:rsid w:val="008E245F"/>
    <w:rsid w:val="008E2669"/>
    <w:rsid w:val="008E2F7E"/>
    <w:rsid w:val="008E416C"/>
    <w:rsid w:val="008E6F5B"/>
    <w:rsid w:val="008F04D1"/>
    <w:rsid w:val="008F2C7C"/>
    <w:rsid w:val="008F30B9"/>
    <w:rsid w:val="008F6EB7"/>
    <w:rsid w:val="00900F50"/>
    <w:rsid w:val="009010D3"/>
    <w:rsid w:val="0090214F"/>
    <w:rsid w:val="0090370E"/>
    <w:rsid w:val="009053DC"/>
    <w:rsid w:val="00905F7B"/>
    <w:rsid w:val="009068B6"/>
    <w:rsid w:val="009122AC"/>
    <w:rsid w:val="00912921"/>
    <w:rsid w:val="00912DA3"/>
    <w:rsid w:val="00916D9A"/>
    <w:rsid w:val="00917094"/>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132A"/>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866DE"/>
    <w:rsid w:val="00991CBE"/>
    <w:rsid w:val="00992CB2"/>
    <w:rsid w:val="0099371E"/>
    <w:rsid w:val="0099466D"/>
    <w:rsid w:val="00994833"/>
    <w:rsid w:val="00995018"/>
    <w:rsid w:val="00995792"/>
    <w:rsid w:val="009A00A5"/>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17D5F"/>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D12"/>
    <w:rsid w:val="00A72B36"/>
    <w:rsid w:val="00A7498B"/>
    <w:rsid w:val="00A77784"/>
    <w:rsid w:val="00A778F3"/>
    <w:rsid w:val="00A838CA"/>
    <w:rsid w:val="00A83E75"/>
    <w:rsid w:val="00A84C01"/>
    <w:rsid w:val="00A92ABE"/>
    <w:rsid w:val="00A96475"/>
    <w:rsid w:val="00AA448D"/>
    <w:rsid w:val="00AA4E63"/>
    <w:rsid w:val="00AB0473"/>
    <w:rsid w:val="00AB20B2"/>
    <w:rsid w:val="00AB39A8"/>
    <w:rsid w:val="00AB3A8E"/>
    <w:rsid w:val="00AB5834"/>
    <w:rsid w:val="00AB5F77"/>
    <w:rsid w:val="00AB65BC"/>
    <w:rsid w:val="00AB6CBD"/>
    <w:rsid w:val="00AC0C72"/>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25D"/>
    <w:rsid w:val="00B65A9D"/>
    <w:rsid w:val="00B70A2C"/>
    <w:rsid w:val="00B71F04"/>
    <w:rsid w:val="00B73FCA"/>
    <w:rsid w:val="00B753CB"/>
    <w:rsid w:val="00B76A38"/>
    <w:rsid w:val="00B76B3E"/>
    <w:rsid w:val="00B8049B"/>
    <w:rsid w:val="00B83766"/>
    <w:rsid w:val="00B946DD"/>
    <w:rsid w:val="00B97C92"/>
    <w:rsid w:val="00BA0E83"/>
    <w:rsid w:val="00BA0FC3"/>
    <w:rsid w:val="00BA4147"/>
    <w:rsid w:val="00BA6CFE"/>
    <w:rsid w:val="00BB683E"/>
    <w:rsid w:val="00BC2B15"/>
    <w:rsid w:val="00BC3FEC"/>
    <w:rsid w:val="00BC506C"/>
    <w:rsid w:val="00BC57A9"/>
    <w:rsid w:val="00BD2FA4"/>
    <w:rsid w:val="00BE3479"/>
    <w:rsid w:val="00BF1DA0"/>
    <w:rsid w:val="00BF5D51"/>
    <w:rsid w:val="00BF7704"/>
    <w:rsid w:val="00C016AE"/>
    <w:rsid w:val="00C01F5F"/>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A62EC"/>
    <w:rsid w:val="00CB39CF"/>
    <w:rsid w:val="00CB3FAB"/>
    <w:rsid w:val="00CB4538"/>
    <w:rsid w:val="00CC24D5"/>
    <w:rsid w:val="00CC3BE8"/>
    <w:rsid w:val="00CC3EDB"/>
    <w:rsid w:val="00CC646A"/>
    <w:rsid w:val="00CD0337"/>
    <w:rsid w:val="00CE00A0"/>
    <w:rsid w:val="00CE0B1F"/>
    <w:rsid w:val="00CE2851"/>
    <w:rsid w:val="00CE540A"/>
    <w:rsid w:val="00CE63DD"/>
    <w:rsid w:val="00CF0B2C"/>
    <w:rsid w:val="00CF13D9"/>
    <w:rsid w:val="00CF47DC"/>
    <w:rsid w:val="00CF7821"/>
    <w:rsid w:val="00D04561"/>
    <w:rsid w:val="00D047AF"/>
    <w:rsid w:val="00D07E16"/>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2B18"/>
    <w:rsid w:val="00D73899"/>
    <w:rsid w:val="00D76DA2"/>
    <w:rsid w:val="00D82493"/>
    <w:rsid w:val="00D82E03"/>
    <w:rsid w:val="00D84EA0"/>
    <w:rsid w:val="00D860FD"/>
    <w:rsid w:val="00D94D8B"/>
    <w:rsid w:val="00DA0761"/>
    <w:rsid w:val="00DA0A24"/>
    <w:rsid w:val="00DA46DB"/>
    <w:rsid w:val="00DA46EA"/>
    <w:rsid w:val="00DA58C7"/>
    <w:rsid w:val="00DA74E4"/>
    <w:rsid w:val="00DB57C8"/>
    <w:rsid w:val="00DB7EB2"/>
    <w:rsid w:val="00DC2330"/>
    <w:rsid w:val="00DC310E"/>
    <w:rsid w:val="00DC3A7F"/>
    <w:rsid w:val="00DC3AEF"/>
    <w:rsid w:val="00DC487B"/>
    <w:rsid w:val="00DC5353"/>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63B2"/>
    <w:rsid w:val="00E7064A"/>
    <w:rsid w:val="00E7152E"/>
    <w:rsid w:val="00E75784"/>
    <w:rsid w:val="00E82438"/>
    <w:rsid w:val="00E836C8"/>
    <w:rsid w:val="00E83B9F"/>
    <w:rsid w:val="00E840C3"/>
    <w:rsid w:val="00E84420"/>
    <w:rsid w:val="00E8518E"/>
    <w:rsid w:val="00E8735D"/>
    <w:rsid w:val="00E8758C"/>
    <w:rsid w:val="00E87EDB"/>
    <w:rsid w:val="00E91CAB"/>
    <w:rsid w:val="00E93F10"/>
    <w:rsid w:val="00E95256"/>
    <w:rsid w:val="00EA33E1"/>
    <w:rsid w:val="00EA38A5"/>
    <w:rsid w:val="00EA3CDA"/>
    <w:rsid w:val="00EA493C"/>
    <w:rsid w:val="00EA77FC"/>
    <w:rsid w:val="00EB0610"/>
    <w:rsid w:val="00EB2743"/>
    <w:rsid w:val="00EB27F4"/>
    <w:rsid w:val="00EC0610"/>
    <w:rsid w:val="00EC089D"/>
    <w:rsid w:val="00EC1A36"/>
    <w:rsid w:val="00EC30CA"/>
    <w:rsid w:val="00EC4047"/>
    <w:rsid w:val="00EC54F6"/>
    <w:rsid w:val="00EC739A"/>
    <w:rsid w:val="00EC7C04"/>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2043B"/>
    <w:rsid w:val="00F31515"/>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11BF"/>
    <w:rsid w:val="00F66F4A"/>
    <w:rsid w:val="00F70631"/>
    <w:rsid w:val="00F72882"/>
    <w:rsid w:val="00F75AE4"/>
    <w:rsid w:val="00F76BC1"/>
    <w:rsid w:val="00F77B13"/>
    <w:rsid w:val="00F82680"/>
    <w:rsid w:val="00F83D25"/>
    <w:rsid w:val="00F83E8F"/>
    <w:rsid w:val="00F841D2"/>
    <w:rsid w:val="00F845C5"/>
    <w:rsid w:val="00F86DF2"/>
    <w:rsid w:val="00F90584"/>
    <w:rsid w:val="00F906F9"/>
    <w:rsid w:val="00F91A96"/>
    <w:rsid w:val="00F92BAF"/>
    <w:rsid w:val="00F92D5C"/>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46382896">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arrese@ccsf.edu" TargetMode="External"/><Relationship Id="rId5" Type="http://schemas.openxmlformats.org/officeDocument/2006/relationships/webSettings" Target="webSettings.xml"/><Relationship Id="rId10" Type="http://schemas.openxmlformats.org/officeDocument/2006/relationships/hyperlink" Target="mailto:doreen@baccc.net" TargetMode="External"/><Relationship Id="rId4" Type="http://schemas.openxmlformats.org/officeDocument/2006/relationships/settings" Target="settings.xml"/><Relationship Id="rId9" Type="http://schemas.openxmlformats.org/officeDocument/2006/relationships/hyperlink" Target="http://www.calpassplus.org/Launchboard/" TargetMode="External"/><Relationship Id="rId14" Type="http://schemas.openxmlformats.org/officeDocument/2006/relationships/theme" Target="theme/theme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01780-F079-4A11-94CF-42BE0C6AF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1689</Words>
  <Characters>9628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Dora Dye</cp:lastModifiedBy>
  <cp:revision>2</cp:revision>
  <dcterms:created xsi:type="dcterms:W3CDTF">2019-10-18T06:17:00Z</dcterms:created>
  <dcterms:modified xsi:type="dcterms:W3CDTF">2019-10-18T06:17:00Z</dcterms:modified>
</cp:coreProperties>
</file>